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79478E" w14:textId="77777777" w:rsidR="00FA7846" w:rsidRPr="008D523E" w:rsidRDefault="00FA7846" w:rsidP="00FA7846">
      <w:pPr>
        <w:rPr>
          <w:sz w:val="2"/>
          <w:szCs w:val="2"/>
          <w:lang w:val="en-US"/>
        </w:rPr>
      </w:pPr>
    </w:p>
    <w:p w14:paraId="79BB0500" w14:textId="77777777" w:rsidR="00657593" w:rsidRPr="00566BA2" w:rsidRDefault="00657593" w:rsidP="00657593">
      <w:pPr>
        <w:rPr>
          <w:sz w:val="2"/>
          <w:szCs w:val="2"/>
          <w:lang w:val="en-US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216"/>
        <w:gridCol w:w="3228"/>
      </w:tblGrid>
      <w:tr w:rsidR="007212AD" w14:paraId="0DCFF380" w14:textId="77777777" w:rsidTr="00E054A9">
        <w:trPr>
          <w:trHeight w:val="851"/>
        </w:trPr>
        <w:tc>
          <w:tcPr>
            <w:tcW w:w="3284" w:type="dxa"/>
          </w:tcPr>
          <w:p w14:paraId="16BBB8DA" w14:textId="77777777" w:rsidR="00657593" w:rsidRDefault="00657593" w:rsidP="00E054A9"/>
        </w:tc>
        <w:tc>
          <w:tcPr>
            <w:tcW w:w="3285" w:type="dxa"/>
            <w:vMerge w:val="restart"/>
          </w:tcPr>
          <w:p w14:paraId="3AAF53BE" w14:textId="77777777" w:rsidR="00657593" w:rsidRDefault="00C473BB" w:rsidP="00E054A9">
            <w:pPr>
              <w:jc w:val="center"/>
            </w:pPr>
            <w:r>
              <w:object w:dxaOrig="689" w:dyaOrig="950" w14:anchorId="294B9E5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4.2pt;height:47.4pt" o:ole="">
                  <v:imagedata r:id="rId12" o:title=""/>
                </v:shape>
                <o:OLEObject Type="Embed" ProgID="CorelDraw.Graphic.16" ShapeID="_x0000_i1025" DrawAspect="Content" ObjectID="_1803881639" r:id="rId13"/>
              </w:object>
            </w:r>
          </w:p>
        </w:tc>
        <w:tc>
          <w:tcPr>
            <w:tcW w:w="3285" w:type="dxa"/>
          </w:tcPr>
          <w:p w14:paraId="732C83FA" w14:textId="72202097" w:rsidR="00657593" w:rsidRDefault="00733A75" w:rsidP="00076D5F">
            <w:pPr>
              <w:jc w:val="right"/>
            </w:pPr>
            <w:r>
              <w:t>ПРОЄКТ</w:t>
            </w:r>
            <w:bookmarkStart w:id="0" w:name="_GoBack"/>
            <w:bookmarkEnd w:id="0"/>
          </w:p>
        </w:tc>
      </w:tr>
      <w:tr w:rsidR="007212AD" w14:paraId="4976AB2D" w14:textId="77777777" w:rsidTr="00E054A9">
        <w:tc>
          <w:tcPr>
            <w:tcW w:w="3284" w:type="dxa"/>
          </w:tcPr>
          <w:p w14:paraId="7DBD3BB4" w14:textId="77777777" w:rsidR="00657593" w:rsidRDefault="00657593" w:rsidP="00E054A9"/>
        </w:tc>
        <w:tc>
          <w:tcPr>
            <w:tcW w:w="3285" w:type="dxa"/>
            <w:vMerge/>
          </w:tcPr>
          <w:p w14:paraId="5FA87029" w14:textId="77777777" w:rsidR="00657593" w:rsidRDefault="00657593" w:rsidP="00E054A9"/>
        </w:tc>
        <w:tc>
          <w:tcPr>
            <w:tcW w:w="3285" w:type="dxa"/>
          </w:tcPr>
          <w:p w14:paraId="5BE3B3D4" w14:textId="77777777" w:rsidR="00657593" w:rsidRDefault="00657593" w:rsidP="00E054A9"/>
        </w:tc>
      </w:tr>
      <w:tr w:rsidR="007212AD" w14:paraId="58BCCF46" w14:textId="77777777" w:rsidTr="00E054A9">
        <w:tc>
          <w:tcPr>
            <w:tcW w:w="9854" w:type="dxa"/>
            <w:gridSpan w:val="3"/>
          </w:tcPr>
          <w:p w14:paraId="6891AB0C" w14:textId="77777777" w:rsidR="00657593" w:rsidRPr="00E10F0A" w:rsidRDefault="00C473BB" w:rsidP="00E054A9">
            <w:pPr>
              <w:tabs>
                <w:tab w:val="left" w:pos="-3600"/>
              </w:tabs>
              <w:spacing w:before="120" w:after="120"/>
              <w:jc w:val="center"/>
              <w:rPr>
                <w:b/>
                <w:bCs/>
                <w:color w:val="006600"/>
                <w:spacing w:val="10"/>
              </w:rPr>
            </w:pPr>
            <w:r w:rsidRPr="00E10F0A">
              <w:rPr>
                <w:b/>
                <w:bCs/>
                <w:color w:val="006600"/>
                <w:spacing w:val="10"/>
              </w:rPr>
              <w:t>Правління Національного банку України</w:t>
            </w:r>
          </w:p>
          <w:p w14:paraId="375BD310" w14:textId="77777777" w:rsidR="00657593" w:rsidRDefault="00C473BB" w:rsidP="00E054A9">
            <w:pPr>
              <w:jc w:val="center"/>
            </w:pPr>
            <w:r w:rsidRPr="00E10F0A">
              <w:rPr>
                <w:b/>
                <w:bCs/>
                <w:color w:val="006600"/>
                <w:sz w:val="32"/>
                <w:szCs w:val="32"/>
              </w:rPr>
              <w:t>П О С Т А Н О В А</w:t>
            </w:r>
          </w:p>
        </w:tc>
      </w:tr>
    </w:tbl>
    <w:p w14:paraId="5E688EB0" w14:textId="77777777" w:rsidR="00657593" w:rsidRPr="00566BA2" w:rsidRDefault="00657593" w:rsidP="00657593">
      <w:pPr>
        <w:rPr>
          <w:sz w:val="4"/>
          <w:szCs w:val="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26"/>
        <w:gridCol w:w="2644"/>
        <w:gridCol w:w="1675"/>
        <w:gridCol w:w="1893"/>
      </w:tblGrid>
      <w:tr w:rsidR="007212AD" w14:paraId="39260E5D" w14:textId="77777777" w:rsidTr="00AB062E">
        <w:tc>
          <w:tcPr>
            <w:tcW w:w="3510" w:type="dxa"/>
            <w:vAlign w:val="bottom"/>
          </w:tcPr>
          <w:p w14:paraId="6C36E31B" w14:textId="77777777" w:rsidR="00657593" w:rsidRPr="00566BA2" w:rsidRDefault="00657593" w:rsidP="00E054A9"/>
        </w:tc>
        <w:tc>
          <w:tcPr>
            <w:tcW w:w="2694" w:type="dxa"/>
          </w:tcPr>
          <w:p w14:paraId="10B3759A" w14:textId="77777777" w:rsidR="00657593" w:rsidRDefault="00C473BB" w:rsidP="00E62607">
            <w:pPr>
              <w:spacing w:before="240"/>
              <w:jc w:val="center"/>
            </w:pPr>
            <w:r w:rsidRPr="00E10F0A">
              <w:rPr>
                <w:color w:val="006600"/>
              </w:rPr>
              <w:t>Київ</w:t>
            </w:r>
          </w:p>
        </w:tc>
        <w:tc>
          <w:tcPr>
            <w:tcW w:w="1713" w:type="dxa"/>
            <w:vAlign w:val="bottom"/>
          </w:tcPr>
          <w:p w14:paraId="4FB352E9" w14:textId="77777777" w:rsidR="00657593" w:rsidRDefault="00657593" w:rsidP="00E62607">
            <w:pPr>
              <w:jc w:val="right"/>
            </w:pPr>
          </w:p>
        </w:tc>
        <w:tc>
          <w:tcPr>
            <w:tcW w:w="1937" w:type="dxa"/>
            <w:vAlign w:val="bottom"/>
          </w:tcPr>
          <w:p w14:paraId="2D8096CD" w14:textId="77777777" w:rsidR="00657593" w:rsidRDefault="00657593" w:rsidP="00290169">
            <w:pPr>
              <w:jc w:val="left"/>
            </w:pPr>
          </w:p>
        </w:tc>
      </w:tr>
    </w:tbl>
    <w:p w14:paraId="0401E21A" w14:textId="77777777" w:rsidR="00657593" w:rsidRPr="00732D30" w:rsidRDefault="00657593" w:rsidP="00E9072F">
      <w:pPr>
        <w:jc w:val="center"/>
      </w:pPr>
    </w:p>
    <w:tbl>
      <w:tblPr>
        <w:tblStyle w:val="a9"/>
        <w:tblW w:w="375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7212AD" w14:paraId="1EA1F06B" w14:textId="77777777" w:rsidTr="009E762B">
        <w:trPr>
          <w:jc w:val="center"/>
        </w:trPr>
        <w:tc>
          <w:tcPr>
            <w:tcW w:w="5000" w:type="pct"/>
          </w:tcPr>
          <w:p w14:paraId="0CD9E7E5" w14:textId="36922054" w:rsidR="000C02FF" w:rsidRPr="003604ED" w:rsidRDefault="00D6168B" w:rsidP="00EA135F">
            <w:pPr>
              <w:tabs>
                <w:tab w:val="left" w:pos="840"/>
                <w:tab w:val="center" w:pos="3293"/>
              </w:tabs>
              <w:jc w:val="center"/>
              <w:rPr>
                <w:rFonts w:eastAsiaTheme="minorEastAsia"/>
                <w:color w:val="000000" w:themeColor="text1"/>
                <w:lang w:val="ru-RU" w:eastAsia="en-US"/>
              </w:rPr>
            </w:pPr>
            <w:r>
              <w:rPr>
                <w:rFonts w:eastAsiaTheme="minorEastAsia"/>
                <w:color w:val="000000" w:themeColor="text1"/>
                <w:lang w:eastAsia="en-US"/>
              </w:rPr>
              <w:t xml:space="preserve">Про </w:t>
            </w:r>
            <w:r w:rsidR="00EA135F">
              <w:rPr>
                <w:rFonts w:eastAsiaTheme="minorEastAsia"/>
                <w:lang w:eastAsia="en-US"/>
              </w:rPr>
              <w:t>внесення</w:t>
            </w:r>
            <w:r w:rsidR="00D32EB2" w:rsidRPr="00656FF1">
              <w:rPr>
                <w:rFonts w:eastAsiaTheme="minorEastAsia"/>
                <w:lang w:eastAsia="en-US"/>
              </w:rPr>
              <w:t xml:space="preserve"> </w:t>
            </w:r>
            <w:r w:rsidR="00EA135F">
              <w:rPr>
                <w:rFonts w:eastAsiaTheme="minorEastAsia"/>
                <w:lang w:eastAsia="en-US"/>
              </w:rPr>
              <w:t>з</w:t>
            </w:r>
            <w:r w:rsidR="00D32EB2" w:rsidRPr="00656FF1">
              <w:rPr>
                <w:rFonts w:eastAsiaTheme="minorEastAsia"/>
                <w:lang w:eastAsia="en-US"/>
              </w:rPr>
              <w:t>мін</w:t>
            </w:r>
            <w:r w:rsidR="00EA135F">
              <w:rPr>
                <w:rFonts w:eastAsiaTheme="minorEastAsia"/>
                <w:lang w:eastAsia="en-US"/>
              </w:rPr>
              <w:t>и</w:t>
            </w:r>
            <w:r w:rsidRPr="00656FF1">
              <w:rPr>
                <w:rFonts w:eastAsiaTheme="minorEastAsia"/>
                <w:lang w:eastAsia="en-US"/>
              </w:rPr>
              <w:t xml:space="preserve"> до </w:t>
            </w:r>
            <w:r w:rsidR="00EA135F" w:rsidRPr="00795090">
              <w:rPr>
                <w:lang w:eastAsia="en-US"/>
              </w:rPr>
              <w:t xml:space="preserve">Інструкції про порядок відкриття </w:t>
            </w:r>
            <w:r w:rsidR="00EA135F">
              <w:rPr>
                <w:lang w:eastAsia="en-US"/>
              </w:rPr>
              <w:t>та закриття Національним банком України рахунків клієнтам</w:t>
            </w:r>
          </w:p>
        </w:tc>
      </w:tr>
    </w:tbl>
    <w:p w14:paraId="45910380" w14:textId="2F0DA32B" w:rsidR="00E53CCD" w:rsidRPr="00656FF1" w:rsidRDefault="00D6168B" w:rsidP="001F3B2A">
      <w:pPr>
        <w:spacing w:before="240" w:after="240"/>
        <w:ind w:firstLine="567"/>
        <w:rPr>
          <w:b/>
        </w:rPr>
      </w:pPr>
      <w:r w:rsidRPr="00656FF1">
        <w:t xml:space="preserve">Відповідно до статей 7, 15, 56 Закону України “Про Національний банк України”, з метою </w:t>
      </w:r>
      <w:r w:rsidR="0004001B" w:rsidRPr="00656FF1">
        <w:t xml:space="preserve">приведення </w:t>
      </w:r>
      <w:r w:rsidR="003F56C9" w:rsidRPr="00656FF1">
        <w:t>нормативно-правового акт</w:t>
      </w:r>
      <w:r w:rsidR="008D3991">
        <w:t>а</w:t>
      </w:r>
      <w:r w:rsidR="003F56C9" w:rsidRPr="00656FF1">
        <w:t xml:space="preserve"> Національного банку України з питань </w:t>
      </w:r>
      <w:r w:rsidR="00763377" w:rsidRPr="00907F7E">
        <w:t xml:space="preserve">відкриття </w:t>
      </w:r>
      <w:r w:rsidR="00CC1874">
        <w:t>та</w:t>
      </w:r>
      <w:r w:rsidR="00763377" w:rsidRPr="00907F7E">
        <w:t xml:space="preserve"> закриття </w:t>
      </w:r>
      <w:r w:rsidR="00EA135F">
        <w:t xml:space="preserve">Національним банком України </w:t>
      </w:r>
      <w:r w:rsidR="00763377" w:rsidRPr="00907F7E">
        <w:t xml:space="preserve">рахунків </w:t>
      </w:r>
      <w:r w:rsidR="00EA135F">
        <w:t>клієнтам</w:t>
      </w:r>
      <w:r w:rsidR="003F56C9" w:rsidRPr="00656FF1">
        <w:t xml:space="preserve"> </w:t>
      </w:r>
      <w:r w:rsidR="0004001B" w:rsidRPr="00656FF1">
        <w:t xml:space="preserve">у відповідність </w:t>
      </w:r>
      <w:r w:rsidR="00964642" w:rsidRPr="00656FF1">
        <w:t>до вимог</w:t>
      </w:r>
      <w:r w:rsidR="0004001B" w:rsidRPr="00656FF1">
        <w:t xml:space="preserve"> </w:t>
      </w:r>
      <w:r w:rsidR="00AF33E7" w:rsidRPr="00656FF1">
        <w:t xml:space="preserve">законодавства України </w:t>
      </w:r>
      <w:r w:rsidR="00115ECF" w:rsidRPr="00656FF1">
        <w:t xml:space="preserve">Правління Національного банку </w:t>
      </w:r>
      <w:r w:rsidR="00562C46" w:rsidRPr="00656FF1">
        <w:t>України</w:t>
      </w:r>
      <w:r w:rsidR="00562C46" w:rsidRPr="00656FF1">
        <w:rPr>
          <w:b/>
        </w:rPr>
        <w:t xml:space="preserve"> </w:t>
      </w:r>
      <w:r w:rsidR="00FA508E" w:rsidRPr="00656FF1">
        <w:rPr>
          <w:b/>
        </w:rPr>
        <w:t>постановляє:</w:t>
      </w:r>
    </w:p>
    <w:p w14:paraId="4A0DE6C1" w14:textId="348E7C69" w:rsidR="00865CA0" w:rsidRDefault="00C473BB" w:rsidP="00AE0D85">
      <w:pPr>
        <w:ind w:firstLine="567"/>
      </w:pPr>
      <w:r w:rsidRPr="00D6168B">
        <w:t>1.</w:t>
      </w:r>
      <w:r>
        <w:rPr>
          <w:lang w:val="en-US"/>
        </w:rPr>
        <w:t> </w:t>
      </w:r>
      <w:r w:rsidR="00C03429">
        <w:t xml:space="preserve">Абзац другий пункту 21 розділу ІІІ </w:t>
      </w:r>
      <w:r w:rsidR="00C03429" w:rsidRPr="00795090">
        <w:rPr>
          <w:lang w:eastAsia="en-US"/>
        </w:rPr>
        <w:t xml:space="preserve">Інструкції про порядок відкриття </w:t>
      </w:r>
      <w:r w:rsidR="00C03429">
        <w:rPr>
          <w:lang w:eastAsia="en-US"/>
        </w:rPr>
        <w:t>та закриття Національним банком України рахунків клієнтам</w:t>
      </w:r>
      <w:r w:rsidR="00656FF1" w:rsidRPr="00822C7A">
        <w:rPr>
          <w:rStyle w:val="rvts23"/>
          <w:bCs/>
          <w:shd w:val="clear" w:color="auto" w:fill="FFFFFF"/>
        </w:rPr>
        <w:t>, затверджено</w:t>
      </w:r>
      <w:r w:rsidR="00CC1874">
        <w:rPr>
          <w:rStyle w:val="rvts23"/>
          <w:bCs/>
          <w:shd w:val="clear" w:color="auto" w:fill="FFFFFF"/>
        </w:rPr>
        <w:t>ї</w:t>
      </w:r>
      <w:r w:rsidR="00656FF1" w:rsidRPr="00822C7A">
        <w:rPr>
          <w:rStyle w:val="rvts23"/>
          <w:bCs/>
          <w:shd w:val="clear" w:color="auto" w:fill="FFFFFF"/>
        </w:rPr>
        <w:t xml:space="preserve"> </w:t>
      </w:r>
      <w:r w:rsidR="00656FF1" w:rsidRPr="00822C7A">
        <w:rPr>
          <w:shd w:val="clear" w:color="auto" w:fill="FFFFFF"/>
        </w:rPr>
        <w:t xml:space="preserve">постановою Правління Національного банку України від </w:t>
      </w:r>
      <w:r w:rsidR="00C03429">
        <w:rPr>
          <w:shd w:val="clear" w:color="auto" w:fill="FFFFFF"/>
        </w:rPr>
        <w:t>15 квітня</w:t>
      </w:r>
      <w:r w:rsidR="00656FF1" w:rsidRPr="00822C7A">
        <w:rPr>
          <w:shd w:val="clear" w:color="auto" w:fill="FFFFFF"/>
        </w:rPr>
        <w:t xml:space="preserve"> 202</w:t>
      </w:r>
      <w:r w:rsidR="00CC1874">
        <w:rPr>
          <w:shd w:val="clear" w:color="auto" w:fill="FFFFFF"/>
        </w:rPr>
        <w:t>2</w:t>
      </w:r>
      <w:r w:rsidR="00656FF1" w:rsidRPr="00822C7A">
        <w:rPr>
          <w:shd w:val="clear" w:color="auto" w:fill="FFFFFF"/>
        </w:rPr>
        <w:t xml:space="preserve"> року № </w:t>
      </w:r>
      <w:r w:rsidR="00C03429">
        <w:rPr>
          <w:shd w:val="clear" w:color="auto" w:fill="FFFFFF"/>
        </w:rPr>
        <w:t>74</w:t>
      </w:r>
      <w:r w:rsidR="00656FF1" w:rsidRPr="00822C7A">
        <w:rPr>
          <w:shd w:val="clear" w:color="auto" w:fill="FFFFFF"/>
        </w:rPr>
        <w:t xml:space="preserve"> (зі змінами)</w:t>
      </w:r>
      <w:r w:rsidR="00774769">
        <w:rPr>
          <w:shd w:val="clear" w:color="auto" w:fill="FFFFFF"/>
        </w:rPr>
        <w:t xml:space="preserve"> </w:t>
      </w:r>
      <w:r w:rsidR="00C03429">
        <w:t>виключити</w:t>
      </w:r>
      <w:r w:rsidR="00865CA0">
        <w:t>.</w:t>
      </w:r>
    </w:p>
    <w:p w14:paraId="59479253" w14:textId="6281A22F" w:rsidR="00AE0D85" w:rsidRDefault="00AE0D85" w:rsidP="00AE0D85">
      <w:pPr>
        <w:ind w:firstLine="567"/>
      </w:pPr>
      <w:r>
        <w:t xml:space="preserve">У зв’язку з цим </w:t>
      </w:r>
      <w:r w:rsidR="00A62D38">
        <w:t>абзац третій уважати абзацом другим.</w:t>
      </w:r>
    </w:p>
    <w:p w14:paraId="57CF7524" w14:textId="032A4A1B" w:rsidR="00ED74E2" w:rsidRDefault="005A2283" w:rsidP="00ED74E2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2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ED74E2" w:rsidRPr="00B919EF">
        <w:t xml:space="preserve">Департаменту платіжних систем та інноваційного розвитку (Андрій Поддєрьогін) після офіційного опублікування довести до відома </w:t>
      </w:r>
      <w:r>
        <w:t xml:space="preserve">банків </w:t>
      </w:r>
      <w:r w:rsidR="00ED74E2" w:rsidRPr="00B919EF">
        <w:t>інформацію про прийняття цієї постанови.</w:t>
      </w:r>
    </w:p>
    <w:p w14:paraId="26D0BE74" w14:textId="5D95E970" w:rsidR="00AD7DF9" w:rsidRDefault="000D701D" w:rsidP="001F3B2A">
      <w:pPr>
        <w:spacing w:before="240" w:after="240"/>
        <w:ind w:firstLine="567"/>
        <w:rPr>
          <w:rFonts w:eastAsiaTheme="minorEastAsia"/>
          <w:noProof/>
          <w:color w:val="000000" w:themeColor="text1"/>
          <w:lang w:eastAsia="en-US"/>
        </w:rPr>
      </w:pPr>
      <w:r>
        <w:rPr>
          <w:rFonts w:eastAsiaTheme="minorEastAsia"/>
          <w:noProof/>
          <w:color w:val="000000" w:themeColor="text1"/>
          <w:lang w:eastAsia="en-US"/>
        </w:rPr>
        <w:t>3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B919EF">
        <w:t>Контроль за виконанням цієї постанови покласти на заступника Голови Національного банку України Олексія Шабана.</w:t>
      </w:r>
    </w:p>
    <w:p w14:paraId="31273D56" w14:textId="5B2956B3" w:rsidR="00655EE6" w:rsidRDefault="000D701D" w:rsidP="001F3B2A">
      <w:pPr>
        <w:spacing w:before="240" w:after="240"/>
        <w:ind w:firstLine="567"/>
      </w:pPr>
      <w:r>
        <w:rPr>
          <w:rFonts w:eastAsiaTheme="minorEastAsia"/>
          <w:noProof/>
          <w:color w:val="000000" w:themeColor="text1"/>
          <w:lang w:eastAsia="en-US"/>
        </w:rPr>
        <w:t>4</w:t>
      </w:r>
      <w:r w:rsidR="00C473BB">
        <w:rPr>
          <w:rFonts w:eastAsiaTheme="minorEastAsia"/>
          <w:noProof/>
          <w:color w:val="000000" w:themeColor="text1"/>
          <w:lang w:eastAsia="en-US"/>
        </w:rPr>
        <w:t>. </w:t>
      </w:r>
      <w:r w:rsidR="00D6168B" w:rsidRPr="00B919EF">
        <w:rPr>
          <w:bCs/>
          <w:shd w:val="clear" w:color="auto" w:fill="FFFFFF"/>
        </w:rPr>
        <w:t>Постанова набирає чинності</w:t>
      </w:r>
      <w:r w:rsidR="00D6168B">
        <w:rPr>
          <w:bCs/>
          <w:shd w:val="clear" w:color="auto" w:fill="FFFFFF"/>
        </w:rPr>
        <w:t xml:space="preserve"> </w:t>
      </w:r>
      <w:r w:rsidR="00A5300C" w:rsidRPr="00F44961">
        <w:rPr>
          <w:lang w:eastAsia="en-US"/>
        </w:rPr>
        <w:t>з дня, наступного за днем її офіційного опублікування</w:t>
      </w:r>
      <w:r w:rsidR="001D7545" w:rsidRPr="00B73207">
        <w:t>.</w:t>
      </w:r>
      <w:r w:rsidR="00A5300C" w:rsidRPr="00F44961">
        <w:t xml:space="preserve"> </w:t>
      </w:r>
    </w:p>
    <w:tbl>
      <w:tblPr>
        <w:tblStyle w:val="a9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5"/>
        <w:gridCol w:w="4252"/>
      </w:tblGrid>
      <w:tr w:rsidR="007212AD" w14:paraId="50E330EE" w14:textId="77777777" w:rsidTr="00D6168B">
        <w:tc>
          <w:tcPr>
            <w:tcW w:w="5495" w:type="dxa"/>
            <w:vAlign w:val="bottom"/>
          </w:tcPr>
          <w:p w14:paraId="4968D3E0" w14:textId="77777777" w:rsidR="00DD60CC" w:rsidRPr="00CD0CD4" w:rsidRDefault="00D6168B" w:rsidP="00954131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-111"/>
              <w:jc w:val="left"/>
            </w:pPr>
            <w:r w:rsidRPr="00B919EF">
              <w:rPr>
                <w:lang w:eastAsia="en-US"/>
              </w:rPr>
              <w:t>Голова</w:t>
            </w:r>
          </w:p>
        </w:tc>
        <w:tc>
          <w:tcPr>
            <w:tcW w:w="4252" w:type="dxa"/>
            <w:vAlign w:val="bottom"/>
          </w:tcPr>
          <w:p w14:paraId="559504BA" w14:textId="77777777" w:rsidR="00DD60CC" w:rsidRPr="00CD0CD4" w:rsidRDefault="00D6168B" w:rsidP="00D6168B">
            <w:pPr>
              <w:tabs>
                <w:tab w:val="left" w:pos="7020"/>
                <w:tab w:val="left" w:pos="7200"/>
              </w:tabs>
              <w:autoSpaceDE w:val="0"/>
              <w:autoSpaceDN w:val="0"/>
              <w:ind w:left="32"/>
              <w:jc w:val="right"/>
            </w:pPr>
            <w:r>
              <w:t>Андрій ПИШНИЙ</w:t>
            </w:r>
          </w:p>
        </w:tc>
      </w:tr>
    </w:tbl>
    <w:p w14:paraId="36D900BD" w14:textId="77777777" w:rsidR="008D10FD" w:rsidRPr="00FB0589" w:rsidRDefault="008D10FD" w:rsidP="00E53CCD">
      <w:pPr>
        <w:rPr>
          <w:sz w:val="20"/>
          <w:szCs w:val="20"/>
        </w:rPr>
      </w:pPr>
    </w:p>
    <w:p w14:paraId="3DFE2A2D" w14:textId="3BB11EEB" w:rsidR="00FA508E" w:rsidRDefault="00C473BB" w:rsidP="00FA508E">
      <w:pPr>
        <w:jc w:val="left"/>
      </w:pPr>
      <w:r w:rsidRPr="00CD0CD4">
        <w:t>Інд.</w:t>
      </w:r>
      <w:r w:rsidRPr="00CD0CD4">
        <w:rPr>
          <w:sz w:val="22"/>
          <w:szCs w:val="22"/>
        </w:rPr>
        <w:t xml:space="preserve"> </w:t>
      </w:r>
      <w:r w:rsidR="00D6168B">
        <w:t>57</w:t>
      </w:r>
    </w:p>
    <w:p w14:paraId="14FBF437" w14:textId="34C433A5" w:rsidR="00732D30" w:rsidRDefault="00732D30" w:rsidP="00FA508E">
      <w:pPr>
        <w:jc w:val="left"/>
      </w:pPr>
    </w:p>
    <w:p w14:paraId="65FE0DF7" w14:textId="04E6EF2A" w:rsidR="00732D30" w:rsidRDefault="00732D30" w:rsidP="00FA508E">
      <w:pPr>
        <w:jc w:val="left"/>
      </w:pPr>
    </w:p>
    <w:p w14:paraId="2A71CB5E" w14:textId="7E94F900" w:rsidR="00732D30" w:rsidRDefault="00732D30" w:rsidP="00FA508E">
      <w:pPr>
        <w:jc w:val="left"/>
      </w:pPr>
    </w:p>
    <w:p w14:paraId="3421767A" w14:textId="61FC8FDA" w:rsidR="00732D30" w:rsidRDefault="00732D30" w:rsidP="00FA508E">
      <w:pPr>
        <w:jc w:val="left"/>
      </w:pPr>
    </w:p>
    <w:p w14:paraId="31277962" w14:textId="515B65A7" w:rsidR="00732D30" w:rsidRDefault="00732D30" w:rsidP="00FA508E">
      <w:pPr>
        <w:jc w:val="left"/>
      </w:pPr>
    </w:p>
    <w:p w14:paraId="17BBE309" w14:textId="19BA112F" w:rsidR="00732D30" w:rsidRDefault="00732D30" w:rsidP="00FA508E">
      <w:pPr>
        <w:jc w:val="left"/>
      </w:pPr>
    </w:p>
    <w:p w14:paraId="1231EFF9" w14:textId="74F5FE04" w:rsidR="00732D30" w:rsidRDefault="00732D30" w:rsidP="00FA508E">
      <w:pPr>
        <w:jc w:val="left"/>
      </w:pPr>
    </w:p>
    <w:p w14:paraId="1C1EE221" w14:textId="138F0374" w:rsidR="00732D30" w:rsidRDefault="00732D30" w:rsidP="00FA508E">
      <w:pPr>
        <w:jc w:val="left"/>
      </w:pPr>
    </w:p>
    <w:sectPr w:rsidR="00732D30" w:rsidSect="005A2283">
      <w:type w:val="continuous"/>
      <w:pgSz w:w="11906" w:h="16838" w:code="9"/>
      <w:pgMar w:top="567" w:right="567" w:bottom="1701" w:left="1701" w:header="284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46AFA1" w14:textId="77777777" w:rsidR="003122AC" w:rsidRDefault="003122AC">
      <w:r>
        <w:separator/>
      </w:r>
    </w:p>
  </w:endnote>
  <w:endnote w:type="continuationSeparator" w:id="0">
    <w:p w14:paraId="1B9997C4" w14:textId="77777777" w:rsidR="003122AC" w:rsidRDefault="00312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7E4502" w14:textId="77777777" w:rsidR="003122AC" w:rsidRDefault="003122AC">
      <w:r>
        <w:separator/>
      </w:r>
    </w:p>
  </w:footnote>
  <w:footnote w:type="continuationSeparator" w:id="0">
    <w:p w14:paraId="5AC1CEE7" w14:textId="77777777" w:rsidR="003122AC" w:rsidRDefault="003122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2A48"/>
    <w:multiLevelType w:val="hybridMultilevel"/>
    <w:tmpl w:val="EE1E92F8"/>
    <w:lvl w:ilvl="0" w:tplc="53DEDAF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C06F43"/>
    <w:multiLevelType w:val="hybridMultilevel"/>
    <w:tmpl w:val="41D02944"/>
    <w:lvl w:ilvl="0" w:tplc="DFC8A5E2">
      <w:start w:val="6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D410D3"/>
    <w:multiLevelType w:val="hybridMultilevel"/>
    <w:tmpl w:val="D5E2EF0E"/>
    <w:lvl w:ilvl="0" w:tplc="0EA63D44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8474614"/>
    <w:multiLevelType w:val="hybridMultilevel"/>
    <w:tmpl w:val="3212591A"/>
    <w:lvl w:ilvl="0" w:tplc="0798C72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E377624"/>
    <w:multiLevelType w:val="hybridMultilevel"/>
    <w:tmpl w:val="C3BED218"/>
    <w:lvl w:ilvl="0" w:tplc="837463C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EF15D10"/>
    <w:multiLevelType w:val="hybridMultilevel"/>
    <w:tmpl w:val="30EA1004"/>
    <w:lvl w:ilvl="0" w:tplc="A16C32D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5905DD"/>
    <w:multiLevelType w:val="hybridMultilevel"/>
    <w:tmpl w:val="4008ECA2"/>
    <w:lvl w:ilvl="0" w:tplc="DAE07992">
      <w:start w:val="1"/>
      <w:numFmt w:val="decimal"/>
      <w:lvlText w:val="%1."/>
      <w:lvlJc w:val="left"/>
      <w:pPr>
        <w:ind w:left="3905" w:hanging="360"/>
      </w:pPr>
    </w:lvl>
    <w:lvl w:ilvl="1" w:tplc="6A8268C0">
      <w:start w:val="1"/>
      <w:numFmt w:val="lowerLetter"/>
      <w:lvlText w:val="%2."/>
      <w:lvlJc w:val="left"/>
      <w:pPr>
        <w:ind w:left="1789" w:hanging="360"/>
      </w:pPr>
    </w:lvl>
    <w:lvl w:ilvl="2" w:tplc="F2ECE352">
      <w:start w:val="1"/>
      <w:numFmt w:val="lowerRoman"/>
      <w:lvlText w:val="%3."/>
      <w:lvlJc w:val="right"/>
      <w:pPr>
        <w:ind w:left="2509" w:hanging="180"/>
      </w:pPr>
    </w:lvl>
    <w:lvl w:ilvl="3" w:tplc="66BE2048">
      <w:start w:val="1"/>
      <w:numFmt w:val="decimal"/>
      <w:lvlText w:val="%4."/>
      <w:lvlJc w:val="left"/>
      <w:pPr>
        <w:ind w:left="3229" w:hanging="360"/>
      </w:pPr>
    </w:lvl>
    <w:lvl w:ilvl="4" w:tplc="B7DABC26">
      <w:start w:val="1"/>
      <w:numFmt w:val="lowerLetter"/>
      <w:lvlText w:val="%5."/>
      <w:lvlJc w:val="left"/>
      <w:pPr>
        <w:ind w:left="3949" w:hanging="360"/>
      </w:pPr>
    </w:lvl>
    <w:lvl w:ilvl="5" w:tplc="866E9B1E">
      <w:start w:val="1"/>
      <w:numFmt w:val="lowerRoman"/>
      <w:lvlText w:val="%6."/>
      <w:lvlJc w:val="right"/>
      <w:pPr>
        <w:ind w:left="4669" w:hanging="180"/>
      </w:pPr>
    </w:lvl>
    <w:lvl w:ilvl="6" w:tplc="74D48102">
      <w:start w:val="1"/>
      <w:numFmt w:val="decimal"/>
      <w:lvlText w:val="%7."/>
      <w:lvlJc w:val="left"/>
      <w:pPr>
        <w:ind w:left="5389" w:hanging="360"/>
      </w:pPr>
    </w:lvl>
    <w:lvl w:ilvl="7" w:tplc="BCC0BED8">
      <w:start w:val="1"/>
      <w:numFmt w:val="lowerLetter"/>
      <w:lvlText w:val="%8."/>
      <w:lvlJc w:val="left"/>
      <w:pPr>
        <w:ind w:left="6109" w:hanging="360"/>
      </w:pPr>
    </w:lvl>
    <w:lvl w:ilvl="8" w:tplc="000C1174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DAB6006"/>
    <w:multiLevelType w:val="hybridMultilevel"/>
    <w:tmpl w:val="76E6E78C"/>
    <w:lvl w:ilvl="0" w:tplc="2474E332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255C6823"/>
    <w:multiLevelType w:val="hybridMultilevel"/>
    <w:tmpl w:val="F696A154"/>
    <w:lvl w:ilvl="0" w:tplc="D83CF1B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AFF322C"/>
    <w:multiLevelType w:val="hybridMultilevel"/>
    <w:tmpl w:val="A92A534E"/>
    <w:lvl w:ilvl="0" w:tplc="DA80DD2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09742AC"/>
    <w:multiLevelType w:val="hybridMultilevel"/>
    <w:tmpl w:val="0F28E2C6"/>
    <w:lvl w:ilvl="0" w:tplc="4F6C69CC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6304E3"/>
    <w:multiLevelType w:val="hybridMultilevel"/>
    <w:tmpl w:val="9752BBCE"/>
    <w:lvl w:ilvl="0" w:tplc="36C80AAA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9745796"/>
    <w:multiLevelType w:val="hybridMultilevel"/>
    <w:tmpl w:val="D44AD2DE"/>
    <w:lvl w:ilvl="0" w:tplc="B3DEED8C">
      <w:start w:val="1"/>
      <w:numFmt w:val="decimal"/>
      <w:lvlText w:val="%1."/>
      <w:lvlJc w:val="left"/>
      <w:pPr>
        <w:ind w:left="1429" w:hanging="360"/>
      </w:pPr>
    </w:lvl>
    <w:lvl w:ilvl="1" w:tplc="9F3ADCE6" w:tentative="1">
      <w:start w:val="1"/>
      <w:numFmt w:val="lowerLetter"/>
      <w:lvlText w:val="%2."/>
      <w:lvlJc w:val="left"/>
      <w:pPr>
        <w:ind w:left="2149" w:hanging="360"/>
      </w:pPr>
    </w:lvl>
    <w:lvl w:ilvl="2" w:tplc="2656125A" w:tentative="1">
      <w:start w:val="1"/>
      <w:numFmt w:val="lowerRoman"/>
      <w:lvlText w:val="%3."/>
      <w:lvlJc w:val="right"/>
      <w:pPr>
        <w:ind w:left="2869" w:hanging="180"/>
      </w:pPr>
    </w:lvl>
    <w:lvl w:ilvl="3" w:tplc="51C20524" w:tentative="1">
      <w:start w:val="1"/>
      <w:numFmt w:val="decimal"/>
      <w:lvlText w:val="%4."/>
      <w:lvlJc w:val="left"/>
      <w:pPr>
        <w:ind w:left="3589" w:hanging="360"/>
      </w:pPr>
    </w:lvl>
    <w:lvl w:ilvl="4" w:tplc="740C7EA4" w:tentative="1">
      <w:start w:val="1"/>
      <w:numFmt w:val="lowerLetter"/>
      <w:lvlText w:val="%5."/>
      <w:lvlJc w:val="left"/>
      <w:pPr>
        <w:ind w:left="4309" w:hanging="360"/>
      </w:pPr>
    </w:lvl>
    <w:lvl w:ilvl="5" w:tplc="FD22CB9C" w:tentative="1">
      <w:start w:val="1"/>
      <w:numFmt w:val="lowerRoman"/>
      <w:lvlText w:val="%6."/>
      <w:lvlJc w:val="right"/>
      <w:pPr>
        <w:ind w:left="5029" w:hanging="180"/>
      </w:pPr>
    </w:lvl>
    <w:lvl w:ilvl="6" w:tplc="BC3A9F2C" w:tentative="1">
      <w:start w:val="1"/>
      <w:numFmt w:val="decimal"/>
      <w:lvlText w:val="%7."/>
      <w:lvlJc w:val="left"/>
      <w:pPr>
        <w:ind w:left="5749" w:hanging="360"/>
      </w:pPr>
    </w:lvl>
    <w:lvl w:ilvl="7" w:tplc="02AE2B74" w:tentative="1">
      <w:start w:val="1"/>
      <w:numFmt w:val="lowerLetter"/>
      <w:lvlText w:val="%8."/>
      <w:lvlJc w:val="left"/>
      <w:pPr>
        <w:ind w:left="6469" w:hanging="360"/>
      </w:pPr>
    </w:lvl>
    <w:lvl w:ilvl="8" w:tplc="5CACB3E8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3CA840D2"/>
    <w:multiLevelType w:val="hybridMultilevel"/>
    <w:tmpl w:val="289C62DA"/>
    <w:lvl w:ilvl="0" w:tplc="C8D42A38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D7B5136"/>
    <w:multiLevelType w:val="hybridMultilevel"/>
    <w:tmpl w:val="8BA23198"/>
    <w:lvl w:ilvl="0" w:tplc="374E32A6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EA200FF"/>
    <w:multiLevelType w:val="hybridMultilevel"/>
    <w:tmpl w:val="BDF4EF78"/>
    <w:lvl w:ilvl="0" w:tplc="B7A610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456E4CB8"/>
    <w:multiLevelType w:val="hybridMultilevel"/>
    <w:tmpl w:val="AD368662"/>
    <w:lvl w:ilvl="0" w:tplc="ADAC0B7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23173AF"/>
    <w:multiLevelType w:val="hybridMultilevel"/>
    <w:tmpl w:val="D996D510"/>
    <w:lvl w:ilvl="0" w:tplc="80CCB7F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640156D"/>
    <w:multiLevelType w:val="hybridMultilevel"/>
    <w:tmpl w:val="49A4AC80"/>
    <w:lvl w:ilvl="0" w:tplc="1FF45E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5C4A50B2"/>
    <w:multiLevelType w:val="hybridMultilevel"/>
    <w:tmpl w:val="A2D8C4E4"/>
    <w:lvl w:ilvl="0" w:tplc="E94CB3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DF84104"/>
    <w:multiLevelType w:val="hybridMultilevel"/>
    <w:tmpl w:val="0A607D12"/>
    <w:lvl w:ilvl="0" w:tplc="B98A7C46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66F02C2"/>
    <w:multiLevelType w:val="hybridMultilevel"/>
    <w:tmpl w:val="61009160"/>
    <w:lvl w:ilvl="0" w:tplc="717AF172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6A9811FD"/>
    <w:multiLevelType w:val="hybridMultilevel"/>
    <w:tmpl w:val="F5F6796A"/>
    <w:lvl w:ilvl="0" w:tplc="752C95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FF307A9"/>
    <w:multiLevelType w:val="hybridMultilevel"/>
    <w:tmpl w:val="4C8863BE"/>
    <w:lvl w:ilvl="0" w:tplc="8C922CA6">
      <w:start w:val="1"/>
      <w:numFmt w:val="decimal"/>
      <w:lvlText w:val="%1)"/>
      <w:lvlJc w:val="left"/>
      <w:pPr>
        <w:ind w:left="1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2" w:hanging="360"/>
      </w:pPr>
    </w:lvl>
    <w:lvl w:ilvl="2" w:tplc="0419001B" w:tentative="1">
      <w:start w:val="1"/>
      <w:numFmt w:val="lowerRoman"/>
      <w:lvlText w:val="%3."/>
      <w:lvlJc w:val="right"/>
      <w:pPr>
        <w:ind w:left="2502" w:hanging="180"/>
      </w:pPr>
    </w:lvl>
    <w:lvl w:ilvl="3" w:tplc="0419000F" w:tentative="1">
      <w:start w:val="1"/>
      <w:numFmt w:val="decimal"/>
      <w:lvlText w:val="%4."/>
      <w:lvlJc w:val="left"/>
      <w:pPr>
        <w:ind w:left="3222" w:hanging="360"/>
      </w:pPr>
    </w:lvl>
    <w:lvl w:ilvl="4" w:tplc="04190019" w:tentative="1">
      <w:start w:val="1"/>
      <w:numFmt w:val="lowerLetter"/>
      <w:lvlText w:val="%5."/>
      <w:lvlJc w:val="left"/>
      <w:pPr>
        <w:ind w:left="3942" w:hanging="360"/>
      </w:pPr>
    </w:lvl>
    <w:lvl w:ilvl="5" w:tplc="0419001B" w:tentative="1">
      <w:start w:val="1"/>
      <w:numFmt w:val="lowerRoman"/>
      <w:lvlText w:val="%6."/>
      <w:lvlJc w:val="right"/>
      <w:pPr>
        <w:ind w:left="4662" w:hanging="180"/>
      </w:pPr>
    </w:lvl>
    <w:lvl w:ilvl="6" w:tplc="0419000F" w:tentative="1">
      <w:start w:val="1"/>
      <w:numFmt w:val="decimal"/>
      <w:lvlText w:val="%7."/>
      <w:lvlJc w:val="left"/>
      <w:pPr>
        <w:ind w:left="5382" w:hanging="360"/>
      </w:pPr>
    </w:lvl>
    <w:lvl w:ilvl="7" w:tplc="04190019" w:tentative="1">
      <w:start w:val="1"/>
      <w:numFmt w:val="lowerLetter"/>
      <w:lvlText w:val="%8."/>
      <w:lvlJc w:val="left"/>
      <w:pPr>
        <w:ind w:left="6102" w:hanging="360"/>
      </w:pPr>
    </w:lvl>
    <w:lvl w:ilvl="8" w:tplc="041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4" w15:restartNumberingAfterBreak="0">
    <w:nsid w:val="754B1C93"/>
    <w:multiLevelType w:val="hybridMultilevel"/>
    <w:tmpl w:val="F56CB0FA"/>
    <w:lvl w:ilvl="0" w:tplc="8574278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7F564B6E"/>
    <w:multiLevelType w:val="hybridMultilevel"/>
    <w:tmpl w:val="62245992"/>
    <w:lvl w:ilvl="0" w:tplc="8124D6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</w:num>
  <w:num w:numId="4">
    <w:abstractNumId w:val="5"/>
  </w:num>
  <w:num w:numId="5">
    <w:abstractNumId w:val="8"/>
  </w:num>
  <w:num w:numId="6">
    <w:abstractNumId w:val="15"/>
  </w:num>
  <w:num w:numId="7">
    <w:abstractNumId w:val="18"/>
  </w:num>
  <w:num w:numId="8">
    <w:abstractNumId w:val="25"/>
  </w:num>
  <w:num w:numId="9">
    <w:abstractNumId w:val="3"/>
  </w:num>
  <w:num w:numId="10">
    <w:abstractNumId w:val="7"/>
  </w:num>
  <w:num w:numId="11">
    <w:abstractNumId w:val="20"/>
  </w:num>
  <w:num w:numId="12">
    <w:abstractNumId w:val="9"/>
  </w:num>
  <w:num w:numId="13">
    <w:abstractNumId w:val="4"/>
  </w:num>
  <w:num w:numId="14">
    <w:abstractNumId w:val="0"/>
  </w:num>
  <w:num w:numId="15">
    <w:abstractNumId w:val="22"/>
  </w:num>
  <w:num w:numId="16">
    <w:abstractNumId w:val="16"/>
  </w:num>
  <w:num w:numId="17">
    <w:abstractNumId w:val="17"/>
  </w:num>
  <w:num w:numId="18">
    <w:abstractNumId w:val="21"/>
  </w:num>
  <w:num w:numId="19">
    <w:abstractNumId w:val="2"/>
  </w:num>
  <w:num w:numId="20">
    <w:abstractNumId w:val="13"/>
  </w:num>
  <w:num w:numId="21">
    <w:abstractNumId w:val="14"/>
  </w:num>
  <w:num w:numId="22">
    <w:abstractNumId w:val="24"/>
  </w:num>
  <w:num w:numId="23">
    <w:abstractNumId w:val="1"/>
  </w:num>
  <w:num w:numId="24">
    <w:abstractNumId w:val="19"/>
  </w:num>
  <w:num w:numId="25">
    <w:abstractNumId w:val="10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F65"/>
    <w:rsid w:val="000059CC"/>
    <w:rsid w:val="000064FA"/>
    <w:rsid w:val="000069AF"/>
    <w:rsid w:val="0001049C"/>
    <w:rsid w:val="0001255A"/>
    <w:rsid w:val="00015785"/>
    <w:rsid w:val="00015CF3"/>
    <w:rsid w:val="00015FDE"/>
    <w:rsid w:val="00021F73"/>
    <w:rsid w:val="000271C0"/>
    <w:rsid w:val="00030BB9"/>
    <w:rsid w:val="0003331E"/>
    <w:rsid w:val="000342A5"/>
    <w:rsid w:val="00036E8D"/>
    <w:rsid w:val="0003793C"/>
    <w:rsid w:val="0004001B"/>
    <w:rsid w:val="000543C6"/>
    <w:rsid w:val="000600A8"/>
    <w:rsid w:val="00061C52"/>
    <w:rsid w:val="00063480"/>
    <w:rsid w:val="000638F2"/>
    <w:rsid w:val="00076D5F"/>
    <w:rsid w:val="00084415"/>
    <w:rsid w:val="000854F8"/>
    <w:rsid w:val="00091634"/>
    <w:rsid w:val="000A32C3"/>
    <w:rsid w:val="000B01AB"/>
    <w:rsid w:val="000B0548"/>
    <w:rsid w:val="000B122F"/>
    <w:rsid w:val="000B129C"/>
    <w:rsid w:val="000B2990"/>
    <w:rsid w:val="000C02FF"/>
    <w:rsid w:val="000C223F"/>
    <w:rsid w:val="000C3F61"/>
    <w:rsid w:val="000C461A"/>
    <w:rsid w:val="000D05D7"/>
    <w:rsid w:val="000D43C0"/>
    <w:rsid w:val="000D701D"/>
    <w:rsid w:val="000D778F"/>
    <w:rsid w:val="000E0CB3"/>
    <w:rsid w:val="000E4E6C"/>
    <w:rsid w:val="000E5B8C"/>
    <w:rsid w:val="000E7A13"/>
    <w:rsid w:val="000F076E"/>
    <w:rsid w:val="000F273A"/>
    <w:rsid w:val="000F5F03"/>
    <w:rsid w:val="000F7AA5"/>
    <w:rsid w:val="001031B7"/>
    <w:rsid w:val="0010546C"/>
    <w:rsid w:val="00106229"/>
    <w:rsid w:val="001073C0"/>
    <w:rsid w:val="0011449B"/>
    <w:rsid w:val="00115ECF"/>
    <w:rsid w:val="00117AFD"/>
    <w:rsid w:val="001207A8"/>
    <w:rsid w:val="0012686A"/>
    <w:rsid w:val="001306C4"/>
    <w:rsid w:val="0014284A"/>
    <w:rsid w:val="001439F5"/>
    <w:rsid w:val="00146BA1"/>
    <w:rsid w:val="00151D09"/>
    <w:rsid w:val="001557D0"/>
    <w:rsid w:val="00155F47"/>
    <w:rsid w:val="001564BA"/>
    <w:rsid w:val="00156FAF"/>
    <w:rsid w:val="00160A5F"/>
    <w:rsid w:val="001631E2"/>
    <w:rsid w:val="001632A2"/>
    <w:rsid w:val="00166ECD"/>
    <w:rsid w:val="001716B0"/>
    <w:rsid w:val="001740C0"/>
    <w:rsid w:val="00180E9E"/>
    <w:rsid w:val="001828FE"/>
    <w:rsid w:val="0018583B"/>
    <w:rsid w:val="00187BCA"/>
    <w:rsid w:val="00190E1A"/>
    <w:rsid w:val="00195FFC"/>
    <w:rsid w:val="00196437"/>
    <w:rsid w:val="001A0EE5"/>
    <w:rsid w:val="001A12C6"/>
    <w:rsid w:val="001A16FA"/>
    <w:rsid w:val="001A3EA9"/>
    <w:rsid w:val="001A4CB9"/>
    <w:rsid w:val="001A6795"/>
    <w:rsid w:val="001B6DCA"/>
    <w:rsid w:val="001C206C"/>
    <w:rsid w:val="001D00BD"/>
    <w:rsid w:val="001D2425"/>
    <w:rsid w:val="001D3A58"/>
    <w:rsid w:val="001D487A"/>
    <w:rsid w:val="001D6B29"/>
    <w:rsid w:val="001D7545"/>
    <w:rsid w:val="001E3B3F"/>
    <w:rsid w:val="001F3B2A"/>
    <w:rsid w:val="001F3FB9"/>
    <w:rsid w:val="001F60E7"/>
    <w:rsid w:val="00212502"/>
    <w:rsid w:val="00222559"/>
    <w:rsid w:val="0022324C"/>
    <w:rsid w:val="002238D1"/>
    <w:rsid w:val="00226793"/>
    <w:rsid w:val="00231D46"/>
    <w:rsid w:val="00233D67"/>
    <w:rsid w:val="00233F37"/>
    <w:rsid w:val="0023664E"/>
    <w:rsid w:val="00241373"/>
    <w:rsid w:val="00244AA2"/>
    <w:rsid w:val="00245ED1"/>
    <w:rsid w:val="00246A78"/>
    <w:rsid w:val="002504D8"/>
    <w:rsid w:val="00251B97"/>
    <w:rsid w:val="00253BF9"/>
    <w:rsid w:val="002568B9"/>
    <w:rsid w:val="0025694D"/>
    <w:rsid w:val="00256D1C"/>
    <w:rsid w:val="00257BA7"/>
    <w:rsid w:val="00264983"/>
    <w:rsid w:val="00266678"/>
    <w:rsid w:val="00270CBF"/>
    <w:rsid w:val="00275452"/>
    <w:rsid w:val="00276988"/>
    <w:rsid w:val="00280DCA"/>
    <w:rsid w:val="00280DCC"/>
    <w:rsid w:val="0028196D"/>
    <w:rsid w:val="00285DDA"/>
    <w:rsid w:val="00286CCE"/>
    <w:rsid w:val="00290169"/>
    <w:rsid w:val="002A2391"/>
    <w:rsid w:val="002A2CBB"/>
    <w:rsid w:val="002A45AC"/>
    <w:rsid w:val="002A761E"/>
    <w:rsid w:val="002B00EF"/>
    <w:rsid w:val="002B184D"/>
    <w:rsid w:val="002B351E"/>
    <w:rsid w:val="002B3F71"/>
    <w:rsid w:val="002B582B"/>
    <w:rsid w:val="002B5873"/>
    <w:rsid w:val="002B6D99"/>
    <w:rsid w:val="002C1FDB"/>
    <w:rsid w:val="002C76C3"/>
    <w:rsid w:val="002D1790"/>
    <w:rsid w:val="002D26F1"/>
    <w:rsid w:val="002D6C89"/>
    <w:rsid w:val="002F0B48"/>
    <w:rsid w:val="002F2876"/>
    <w:rsid w:val="002F3834"/>
    <w:rsid w:val="002F48EF"/>
    <w:rsid w:val="002F75D9"/>
    <w:rsid w:val="003108FB"/>
    <w:rsid w:val="003122AC"/>
    <w:rsid w:val="00312A6F"/>
    <w:rsid w:val="00313188"/>
    <w:rsid w:val="00314BA3"/>
    <w:rsid w:val="00315EA6"/>
    <w:rsid w:val="00322142"/>
    <w:rsid w:val="00322ECD"/>
    <w:rsid w:val="003307AD"/>
    <w:rsid w:val="00330DE9"/>
    <w:rsid w:val="0033108E"/>
    <w:rsid w:val="00331332"/>
    <w:rsid w:val="00332701"/>
    <w:rsid w:val="00332CEE"/>
    <w:rsid w:val="00340D07"/>
    <w:rsid w:val="00340FAD"/>
    <w:rsid w:val="0034401E"/>
    <w:rsid w:val="00345982"/>
    <w:rsid w:val="00353047"/>
    <w:rsid w:val="00356E34"/>
    <w:rsid w:val="00357676"/>
    <w:rsid w:val="003604ED"/>
    <w:rsid w:val="003820D0"/>
    <w:rsid w:val="0038385E"/>
    <w:rsid w:val="00384F65"/>
    <w:rsid w:val="003903F4"/>
    <w:rsid w:val="00392BAD"/>
    <w:rsid w:val="00395789"/>
    <w:rsid w:val="0039725C"/>
    <w:rsid w:val="003A16E7"/>
    <w:rsid w:val="003A490B"/>
    <w:rsid w:val="003A6B3D"/>
    <w:rsid w:val="003A751F"/>
    <w:rsid w:val="003B0F31"/>
    <w:rsid w:val="003C08DB"/>
    <w:rsid w:val="003C3282"/>
    <w:rsid w:val="003C3985"/>
    <w:rsid w:val="003D2790"/>
    <w:rsid w:val="003D6B33"/>
    <w:rsid w:val="003E309A"/>
    <w:rsid w:val="003E4BDE"/>
    <w:rsid w:val="003F0102"/>
    <w:rsid w:val="003F0441"/>
    <w:rsid w:val="003F28B5"/>
    <w:rsid w:val="003F56C9"/>
    <w:rsid w:val="003F7093"/>
    <w:rsid w:val="00401EDB"/>
    <w:rsid w:val="00404C93"/>
    <w:rsid w:val="00407877"/>
    <w:rsid w:val="004130B9"/>
    <w:rsid w:val="00415BD7"/>
    <w:rsid w:val="00420437"/>
    <w:rsid w:val="00426160"/>
    <w:rsid w:val="0043496A"/>
    <w:rsid w:val="004351C1"/>
    <w:rsid w:val="004369F2"/>
    <w:rsid w:val="00446704"/>
    <w:rsid w:val="00455B45"/>
    <w:rsid w:val="004573A9"/>
    <w:rsid w:val="00457BBC"/>
    <w:rsid w:val="00460BA2"/>
    <w:rsid w:val="004619F0"/>
    <w:rsid w:val="00465B2F"/>
    <w:rsid w:val="004666D6"/>
    <w:rsid w:val="004754AE"/>
    <w:rsid w:val="00476C05"/>
    <w:rsid w:val="004846FB"/>
    <w:rsid w:val="00490EE3"/>
    <w:rsid w:val="00491AD2"/>
    <w:rsid w:val="004937F8"/>
    <w:rsid w:val="004A1CFC"/>
    <w:rsid w:val="004A7F75"/>
    <w:rsid w:val="004B1FE9"/>
    <w:rsid w:val="004B4784"/>
    <w:rsid w:val="004B5574"/>
    <w:rsid w:val="004B7980"/>
    <w:rsid w:val="004B7BAA"/>
    <w:rsid w:val="004C1298"/>
    <w:rsid w:val="004C4C44"/>
    <w:rsid w:val="004C6EB8"/>
    <w:rsid w:val="004D15B6"/>
    <w:rsid w:val="004D1D79"/>
    <w:rsid w:val="004D2B57"/>
    <w:rsid w:val="004E22E2"/>
    <w:rsid w:val="004E467F"/>
    <w:rsid w:val="004E6348"/>
    <w:rsid w:val="004F51C6"/>
    <w:rsid w:val="004F62D8"/>
    <w:rsid w:val="004F7286"/>
    <w:rsid w:val="00502928"/>
    <w:rsid w:val="0050563F"/>
    <w:rsid w:val="0050679E"/>
    <w:rsid w:val="005120FD"/>
    <w:rsid w:val="00513C32"/>
    <w:rsid w:val="005212A1"/>
    <w:rsid w:val="005212C5"/>
    <w:rsid w:val="00521861"/>
    <w:rsid w:val="00522EEC"/>
    <w:rsid w:val="00523C13"/>
    <w:rsid w:val="00524F07"/>
    <w:rsid w:val="0052571D"/>
    <w:rsid w:val="005257C2"/>
    <w:rsid w:val="00527FBF"/>
    <w:rsid w:val="0053073D"/>
    <w:rsid w:val="00530A46"/>
    <w:rsid w:val="00532633"/>
    <w:rsid w:val="00532800"/>
    <w:rsid w:val="005378BC"/>
    <w:rsid w:val="005403F1"/>
    <w:rsid w:val="00542533"/>
    <w:rsid w:val="00555216"/>
    <w:rsid w:val="00555269"/>
    <w:rsid w:val="005621CD"/>
    <w:rsid w:val="005624B6"/>
    <w:rsid w:val="00562C46"/>
    <w:rsid w:val="005630FE"/>
    <w:rsid w:val="00566015"/>
    <w:rsid w:val="005669FF"/>
    <w:rsid w:val="00566BA2"/>
    <w:rsid w:val="0057127D"/>
    <w:rsid w:val="0057237F"/>
    <w:rsid w:val="00572CE2"/>
    <w:rsid w:val="00576F96"/>
    <w:rsid w:val="00577402"/>
    <w:rsid w:val="0058173E"/>
    <w:rsid w:val="005822CB"/>
    <w:rsid w:val="0059129C"/>
    <w:rsid w:val="00597AB6"/>
    <w:rsid w:val="005A0F4B"/>
    <w:rsid w:val="005A1D3C"/>
    <w:rsid w:val="005A1D81"/>
    <w:rsid w:val="005A2283"/>
    <w:rsid w:val="005A2BE4"/>
    <w:rsid w:val="005A3F34"/>
    <w:rsid w:val="005B11BB"/>
    <w:rsid w:val="005B2D03"/>
    <w:rsid w:val="005C5CBF"/>
    <w:rsid w:val="005C73A0"/>
    <w:rsid w:val="005D10B9"/>
    <w:rsid w:val="005D2AA8"/>
    <w:rsid w:val="005D3AC0"/>
    <w:rsid w:val="005D3B88"/>
    <w:rsid w:val="005D45F5"/>
    <w:rsid w:val="005D6773"/>
    <w:rsid w:val="005D74C9"/>
    <w:rsid w:val="005E1300"/>
    <w:rsid w:val="005E3FA8"/>
    <w:rsid w:val="005E630C"/>
    <w:rsid w:val="005E68D1"/>
    <w:rsid w:val="005F1653"/>
    <w:rsid w:val="005F2169"/>
    <w:rsid w:val="005F3F26"/>
    <w:rsid w:val="005F4CB4"/>
    <w:rsid w:val="005F6B35"/>
    <w:rsid w:val="005F73F3"/>
    <w:rsid w:val="0060353E"/>
    <w:rsid w:val="0060561A"/>
    <w:rsid w:val="00605B84"/>
    <w:rsid w:val="006064EC"/>
    <w:rsid w:val="00607CFE"/>
    <w:rsid w:val="00610959"/>
    <w:rsid w:val="006121C5"/>
    <w:rsid w:val="00612F14"/>
    <w:rsid w:val="00617DAC"/>
    <w:rsid w:val="006228C1"/>
    <w:rsid w:val="00632509"/>
    <w:rsid w:val="00634C8B"/>
    <w:rsid w:val="00634F6F"/>
    <w:rsid w:val="00640612"/>
    <w:rsid w:val="0064227D"/>
    <w:rsid w:val="00643B03"/>
    <w:rsid w:val="006467E7"/>
    <w:rsid w:val="0065179F"/>
    <w:rsid w:val="00655EE6"/>
    <w:rsid w:val="00656FF1"/>
    <w:rsid w:val="00657593"/>
    <w:rsid w:val="00660542"/>
    <w:rsid w:val="00665982"/>
    <w:rsid w:val="0066689A"/>
    <w:rsid w:val="00670C95"/>
    <w:rsid w:val="00670EF5"/>
    <w:rsid w:val="0069095A"/>
    <w:rsid w:val="00690AB4"/>
    <w:rsid w:val="006925CE"/>
    <w:rsid w:val="00692C8C"/>
    <w:rsid w:val="006A2331"/>
    <w:rsid w:val="006A333D"/>
    <w:rsid w:val="006A5774"/>
    <w:rsid w:val="006A6B0C"/>
    <w:rsid w:val="006B2748"/>
    <w:rsid w:val="006B465F"/>
    <w:rsid w:val="006C06A1"/>
    <w:rsid w:val="006C0F22"/>
    <w:rsid w:val="006C13B1"/>
    <w:rsid w:val="006C4176"/>
    <w:rsid w:val="006C6181"/>
    <w:rsid w:val="006C66EF"/>
    <w:rsid w:val="006D0B2A"/>
    <w:rsid w:val="006D229A"/>
    <w:rsid w:val="006D2617"/>
    <w:rsid w:val="006D6A50"/>
    <w:rsid w:val="006F1A68"/>
    <w:rsid w:val="006F3C34"/>
    <w:rsid w:val="006F49BE"/>
    <w:rsid w:val="00700AA3"/>
    <w:rsid w:val="007015F1"/>
    <w:rsid w:val="007031F1"/>
    <w:rsid w:val="00710175"/>
    <w:rsid w:val="007142BA"/>
    <w:rsid w:val="00714823"/>
    <w:rsid w:val="00717197"/>
    <w:rsid w:val="0071785D"/>
    <w:rsid w:val="0071789F"/>
    <w:rsid w:val="007212AD"/>
    <w:rsid w:val="00726C13"/>
    <w:rsid w:val="00730088"/>
    <w:rsid w:val="00732D30"/>
    <w:rsid w:val="00733A75"/>
    <w:rsid w:val="00734BF0"/>
    <w:rsid w:val="00737238"/>
    <w:rsid w:val="0074375E"/>
    <w:rsid w:val="00743DD3"/>
    <w:rsid w:val="00744FAB"/>
    <w:rsid w:val="00747222"/>
    <w:rsid w:val="007479FA"/>
    <w:rsid w:val="00750898"/>
    <w:rsid w:val="007573D5"/>
    <w:rsid w:val="00763377"/>
    <w:rsid w:val="00763C39"/>
    <w:rsid w:val="007666F9"/>
    <w:rsid w:val="00770CB2"/>
    <w:rsid w:val="00773559"/>
    <w:rsid w:val="00774769"/>
    <w:rsid w:val="007809AD"/>
    <w:rsid w:val="0078127A"/>
    <w:rsid w:val="007822A0"/>
    <w:rsid w:val="00783AF2"/>
    <w:rsid w:val="00787E46"/>
    <w:rsid w:val="007944CE"/>
    <w:rsid w:val="00797CF1"/>
    <w:rsid w:val="007A2BCB"/>
    <w:rsid w:val="007A2E89"/>
    <w:rsid w:val="007A6609"/>
    <w:rsid w:val="007A72C3"/>
    <w:rsid w:val="007A7EF9"/>
    <w:rsid w:val="007B3538"/>
    <w:rsid w:val="007B6686"/>
    <w:rsid w:val="007B7B73"/>
    <w:rsid w:val="007C2CED"/>
    <w:rsid w:val="007C7012"/>
    <w:rsid w:val="007D5669"/>
    <w:rsid w:val="007E2B63"/>
    <w:rsid w:val="007E4C86"/>
    <w:rsid w:val="007F49E7"/>
    <w:rsid w:val="007F7482"/>
    <w:rsid w:val="00802988"/>
    <w:rsid w:val="00815135"/>
    <w:rsid w:val="00822C7A"/>
    <w:rsid w:val="00822CA0"/>
    <w:rsid w:val="00832AB6"/>
    <w:rsid w:val="00832E7C"/>
    <w:rsid w:val="008366B5"/>
    <w:rsid w:val="008415A0"/>
    <w:rsid w:val="008470C6"/>
    <w:rsid w:val="00847EDD"/>
    <w:rsid w:val="008503F7"/>
    <w:rsid w:val="0085364B"/>
    <w:rsid w:val="00862E52"/>
    <w:rsid w:val="00863EB3"/>
    <w:rsid w:val="00865CA0"/>
    <w:rsid w:val="00866993"/>
    <w:rsid w:val="008727CC"/>
    <w:rsid w:val="00874366"/>
    <w:rsid w:val="00874BA3"/>
    <w:rsid w:val="008762D8"/>
    <w:rsid w:val="00882E14"/>
    <w:rsid w:val="008833D0"/>
    <w:rsid w:val="00884BBD"/>
    <w:rsid w:val="00885FF9"/>
    <w:rsid w:val="00894F82"/>
    <w:rsid w:val="00897035"/>
    <w:rsid w:val="008B10D0"/>
    <w:rsid w:val="008B1589"/>
    <w:rsid w:val="008B74DD"/>
    <w:rsid w:val="008C036F"/>
    <w:rsid w:val="008C3C40"/>
    <w:rsid w:val="008C442B"/>
    <w:rsid w:val="008C685B"/>
    <w:rsid w:val="008C72B5"/>
    <w:rsid w:val="008C76FF"/>
    <w:rsid w:val="008D10FD"/>
    <w:rsid w:val="008D122F"/>
    <w:rsid w:val="008D2470"/>
    <w:rsid w:val="008D3991"/>
    <w:rsid w:val="008D4C4F"/>
    <w:rsid w:val="008D523E"/>
    <w:rsid w:val="008D5F60"/>
    <w:rsid w:val="008D727F"/>
    <w:rsid w:val="008E138A"/>
    <w:rsid w:val="008E1B8E"/>
    <w:rsid w:val="008E2E4E"/>
    <w:rsid w:val="008E4E0C"/>
    <w:rsid w:val="008F0210"/>
    <w:rsid w:val="008F2600"/>
    <w:rsid w:val="008F3AFC"/>
    <w:rsid w:val="008F5D52"/>
    <w:rsid w:val="00904F17"/>
    <w:rsid w:val="00910679"/>
    <w:rsid w:val="00911B76"/>
    <w:rsid w:val="00912EDF"/>
    <w:rsid w:val="00922966"/>
    <w:rsid w:val="00923027"/>
    <w:rsid w:val="00925304"/>
    <w:rsid w:val="0092710A"/>
    <w:rsid w:val="00927B5A"/>
    <w:rsid w:val="00932783"/>
    <w:rsid w:val="00937AE3"/>
    <w:rsid w:val="00937D24"/>
    <w:rsid w:val="00943175"/>
    <w:rsid w:val="009457BB"/>
    <w:rsid w:val="00954131"/>
    <w:rsid w:val="00956D26"/>
    <w:rsid w:val="0095741D"/>
    <w:rsid w:val="00957619"/>
    <w:rsid w:val="00962E2C"/>
    <w:rsid w:val="00964642"/>
    <w:rsid w:val="009716F9"/>
    <w:rsid w:val="0097288F"/>
    <w:rsid w:val="0097613F"/>
    <w:rsid w:val="009800C8"/>
    <w:rsid w:val="0098207E"/>
    <w:rsid w:val="00987918"/>
    <w:rsid w:val="00990423"/>
    <w:rsid w:val="00990AAE"/>
    <w:rsid w:val="00992888"/>
    <w:rsid w:val="00992AF8"/>
    <w:rsid w:val="009A4D62"/>
    <w:rsid w:val="009A55D4"/>
    <w:rsid w:val="009A6730"/>
    <w:rsid w:val="009B3468"/>
    <w:rsid w:val="009B6120"/>
    <w:rsid w:val="009B6DB1"/>
    <w:rsid w:val="009C2F76"/>
    <w:rsid w:val="009C5585"/>
    <w:rsid w:val="009C77A4"/>
    <w:rsid w:val="009D6E30"/>
    <w:rsid w:val="009E3556"/>
    <w:rsid w:val="009E762B"/>
    <w:rsid w:val="009F2B2C"/>
    <w:rsid w:val="009F5312"/>
    <w:rsid w:val="00A02AEC"/>
    <w:rsid w:val="00A03AB6"/>
    <w:rsid w:val="00A0594A"/>
    <w:rsid w:val="00A12C47"/>
    <w:rsid w:val="00A22F35"/>
    <w:rsid w:val="00A23E04"/>
    <w:rsid w:val="00A25F28"/>
    <w:rsid w:val="00A434C7"/>
    <w:rsid w:val="00A43662"/>
    <w:rsid w:val="00A46C15"/>
    <w:rsid w:val="00A50DC0"/>
    <w:rsid w:val="00A5300C"/>
    <w:rsid w:val="00A54084"/>
    <w:rsid w:val="00A571E4"/>
    <w:rsid w:val="00A62D38"/>
    <w:rsid w:val="00A63695"/>
    <w:rsid w:val="00A643EE"/>
    <w:rsid w:val="00A72F06"/>
    <w:rsid w:val="00A730F2"/>
    <w:rsid w:val="00A77826"/>
    <w:rsid w:val="00A77FFD"/>
    <w:rsid w:val="00A80393"/>
    <w:rsid w:val="00A82D7E"/>
    <w:rsid w:val="00A840B3"/>
    <w:rsid w:val="00A842C1"/>
    <w:rsid w:val="00A8518C"/>
    <w:rsid w:val="00A9085D"/>
    <w:rsid w:val="00AA2F7C"/>
    <w:rsid w:val="00AA43D7"/>
    <w:rsid w:val="00AA59B2"/>
    <w:rsid w:val="00AA5B71"/>
    <w:rsid w:val="00AA725F"/>
    <w:rsid w:val="00AB062E"/>
    <w:rsid w:val="00AB4554"/>
    <w:rsid w:val="00AC07A0"/>
    <w:rsid w:val="00AC2472"/>
    <w:rsid w:val="00AC2D13"/>
    <w:rsid w:val="00AC47B6"/>
    <w:rsid w:val="00AD3328"/>
    <w:rsid w:val="00AD5B77"/>
    <w:rsid w:val="00AD6399"/>
    <w:rsid w:val="00AD7DF9"/>
    <w:rsid w:val="00AE0D85"/>
    <w:rsid w:val="00AE29BB"/>
    <w:rsid w:val="00AE2CAF"/>
    <w:rsid w:val="00AF33D9"/>
    <w:rsid w:val="00AF33E7"/>
    <w:rsid w:val="00AF5706"/>
    <w:rsid w:val="00B002E4"/>
    <w:rsid w:val="00B030F8"/>
    <w:rsid w:val="00B0359E"/>
    <w:rsid w:val="00B10413"/>
    <w:rsid w:val="00B204AF"/>
    <w:rsid w:val="00B3036D"/>
    <w:rsid w:val="00B332B2"/>
    <w:rsid w:val="00B33EEF"/>
    <w:rsid w:val="00B34CCC"/>
    <w:rsid w:val="00B35E9B"/>
    <w:rsid w:val="00B36EC7"/>
    <w:rsid w:val="00B36EDD"/>
    <w:rsid w:val="00B3748B"/>
    <w:rsid w:val="00B40B77"/>
    <w:rsid w:val="00B46598"/>
    <w:rsid w:val="00B5525E"/>
    <w:rsid w:val="00B557EF"/>
    <w:rsid w:val="00B56720"/>
    <w:rsid w:val="00B61C97"/>
    <w:rsid w:val="00B628C5"/>
    <w:rsid w:val="00B70D4C"/>
    <w:rsid w:val="00B71933"/>
    <w:rsid w:val="00B73207"/>
    <w:rsid w:val="00B75F18"/>
    <w:rsid w:val="00B8078D"/>
    <w:rsid w:val="00B8327A"/>
    <w:rsid w:val="00B85045"/>
    <w:rsid w:val="00B8781D"/>
    <w:rsid w:val="00B96F20"/>
    <w:rsid w:val="00BD0B5D"/>
    <w:rsid w:val="00BD12A3"/>
    <w:rsid w:val="00BD6D34"/>
    <w:rsid w:val="00BD7F6E"/>
    <w:rsid w:val="00BE4F0C"/>
    <w:rsid w:val="00BE6390"/>
    <w:rsid w:val="00BF05B9"/>
    <w:rsid w:val="00BF1377"/>
    <w:rsid w:val="00BF265E"/>
    <w:rsid w:val="00BF2B24"/>
    <w:rsid w:val="00BF3563"/>
    <w:rsid w:val="00BF47B0"/>
    <w:rsid w:val="00BF483F"/>
    <w:rsid w:val="00BF5327"/>
    <w:rsid w:val="00BF69B5"/>
    <w:rsid w:val="00C01DBD"/>
    <w:rsid w:val="00C03429"/>
    <w:rsid w:val="00C0795C"/>
    <w:rsid w:val="00C12AF6"/>
    <w:rsid w:val="00C13E7F"/>
    <w:rsid w:val="00C1707B"/>
    <w:rsid w:val="00C17D01"/>
    <w:rsid w:val="00C21D33"/>
    <w:rsid w:val="00C21F13"/>
    <w:rsid w:val="00C3382F"/>
    <w:rsid w:val="00C37CAD"/>
    <w:rsid w:val="00C413A2"/>
    <w:rsid w:val="00C42F19"/>
    <w:rsid w:val="00C4377C"/>
    <w:rsid w:val="00C44289"/>
    <w:rsid w:val="00C473BB"/>
    <w:rsid w:val="00C47F0F"/>
    <w:rsid w:val="00C505C8"/>
    <w:rsid w:val="00C51CE8"/>
    <w:rsid w:val="00C51D84"/>
    <w:rsid w:val="00C51F53"/>
    <w:rsid w:val="00C52506"/>
    <w:rsid w:val="00C53612"/>
    <w:rsid w:val="00C57BF5"/>
    <w:rsid w:val="00C60F43"/>
    <w:rsid w:val="00C736D2"/>
    <w:rsid w:val="00C744C9"/>
    <w:rsid w:val="00C82259"/>
    <w:rsid w:val="00C84543"/>
    <w:rsid w:val="00C85514"/>
    <w:rsid w:val="00C861BA"/>
    <w:rsid w:val="00C87BB0"/>
    <w:rsid w:val="00C87CB7"/>
    <w:rsid w:val="00C9297C"/>
    <w:rsid w:val="00C94014"/>
    <w:rsid w:val="00C966E5"/>
    <w:rsid w:val="00CB0A99"/>
    <w:rsid w:val="00CB26D4"/>
    <w:rsid w:val="00CB5A09"/>
    <w:rsid w:val="00CB69B4"/>
    <w:rsid w:val="00CB6E20"/>
    <w:rsid w:val="00CB73AB"/>
    <w:rsid w:val="00CC11DA"/>
    <w:rsid w:val="00CC1874"/>
    <w:rsid w:val="00CD0CD4"/>
    <w:rsid w:val="00CD251C"/>
    <w:rsid w:val="00CD37A2"/>
    <w:rsid w:val="00CD48AE"/>
    <w:rsid w:val="00CD6BDA"/>
    <w:rsid w:val="00CE3B9F"/>
    <w:rsid w:val="00CE4949"/>
    <w:rsid w:val="00CF1C51"/>
    <w:rsid w:val="00CF1FB8"/>
    <w:rsid w:val="00CF2C65"/>
    <w:rsid w:val="00D01AA3"/>
    <w:rsid w:val="00D072F1"/>
    <w:rsid w:val="00D078B6"/>
    <w:rsid w:val="00D1022C"/>
    <w:rsid w:val="00D106B8"/>
    <w:rsid w:val="00D11F51"/>
    <w:rsid w:val="00D20307"/>
    <w:rsid w:val="00D239D8"/>
    <w:rsid w:val="00D268A9"/>
    <w:rsid w:val="00D27115"/>
    <w:rsid w:val="00D30C4D"/>
    <w:rsid w:val="00D32EB2"/>
    <w:rsid w:val="00D3363B"/>
    <w:rsid w:val="00D343E8"/>
    <w:rsid w:val="00D34DCC"/>
    <w:rsid w:val="00D414C1"/>
    <w:rsid w:val="00D508BE"/>
    <w:rsid w:val="00D54555"/>
    <w:rsid w:val="00D57166"/>
    <w:rsid w:val="00D6168B"/>
    <w:rsid w:val="00D61D9B"/>
    <w:rsid w:val="00D77E4F"/>
    <w:rsid w:val="00D82719"/>
    <w:rsid w:val="00D85DDD"/>
    <w:rsid w:val="00D86AD0"/>
    <w:rsid w:val="00D94B7D"/>
    <w:rsid w:val="00DA05CA"/>
    <w:rsid w:val="00DA0EF0"/>
    <w:rsid w:val="00DA2F09"/>
    <w:rsid w:val="00DA6C7C"/>
    <w:rsid w:val="00DB621F"/>
    <w:rsid w:val="00DC07BB"/>
    <w:rsid w:val="00DC1E60"/>
    <w:rsid w:val="00DD1736"/>
    <w:rsid w:val="00DD1F2F"/>
    <w:rsid w:val="00DD60CC"/>
    <w:rsid w:val="00DE21D7"/>
    <w:rsid w:val="00DE4DC7"/>
    <w:rsid w:val="00DE57DA"/>
    <w:rsid w:val="00DE7DD7"/>
    <w:rsid w:val="00DF4D12"/>
    <w:rsid w:val="00DF53E0"/>
    <w:rsid w:val="00E027C1"/>
    <w:rsid w:val="00E052BE"/>
    <w:rsid w:val="00E054A9"/>
    <w:rsid w:val="00E056E4"/>
    <w:rsid w:val="00E06F2E"/>
    <w:rsid w:val="00E079B7"/>
    <w:rsid w:val="00E10AE2"/>
    <w:rsid w:val="00E10F0A"/>
    <w:rsid w:val="00E1233C"/>
    <w:rsid w:val="00E21875"/>
    <w:rsid w:val="00E25407"/>
    <w:rsid w:val="00E2625D"/>
    <w:rsid w:val="00E2789B"/>
    <w:rsid w:val="00E32599"/>
    <w:rsid w:val="00E3365F"/>
    <w:rsid w:val="00E33B0E"/>
    <w:rsid w:val="00E354DA"/>
    <w:rsid w:val="00E370D9"/>
    <w:rsid w:val="00E42621"/>
    <w:rsid w:val="00E446A6"/>
    <w:rsid w:val="00E50731"/>
    <w:rsid w:val="00E50EF3"/>
    <w:rsid w:val="00E53CB5"/>
    <w:rsid w:val="00E53CCD"/>
    <w:rsid w:val="00E56B46"/>
    <w:rsid w:val="00E62607"/>
    <w:rsid w:val="00E635ED"/>
    <w:rsid w:val="00E64422"/>
    <w:rsid w:val="00E66600"/>
    <w:rsid w:val="00E6797E"/>
    <w:rsid w:val="00E71855"/>
    <w:rsid w:val="00E719A9"/>
    <w:rsid w:val="00E71A7C"/>
    <w:rsid w:val="00E7232A"/>
    <w:rsid w:val="00E9072F"/>
    <w:rsid w:val="00E95339"/>
    <w:rsid w:val="00EA135F"/>
    <w:rsid w:val="00EA1DE4"/>
    <w:rsid w:val="00EA60EA"/>
    <w:rsid w:val="00EA73EF"/>
    <w:rsid w:val="00EB1F35"/>
    <w:rsid w:val="00EB29BF"/>
    <w:rsid w:val="00EB5731"/>
    <w:rsid w:val="00EB78A4"/>
    <w:rsid w:val="00EC0E52"/>
    <w:rsid w:val="00EC1D23"/>
    <w:rsid w:val="00EC324F"/>
    <w:rsid w:val="00EC373E"/>
    <w:rsid w:val="00EC6E31"/>
    <w:rsid w:val="00EC7C44"/>
    <w:rsid w:val="00EC7C7F"/>
    <w:rsid w:val="00ED74E2"/>
    <w:rsid w:val="00EE754C"/>
    <w:rsid w:val="00EF094F"/>
    <w:rsid w:val="00EF2AD3"/>
    <w:rsid w:val="00EF4B42"/>
    <w:rsid w:val="00F003D3"/>
    <w:rsid w:val="00F008AB"/>
    <w:rsid w:val="00F02F7B"/>
    <w:rsid w:val="00F03E32"/>
    <w:rsid w:val="00F12862"/>
    <w:rsid w:val="00F140BE"/>
    <w:rsid w:val="00F144DD"/>
    <w:rsid w:val="00F176BA"/>
    <w:rsid w:val="00F2178B"/>
    <w:rsid w:val="00F22101"/>
    <w:rsid w:val="00F23824"/>
    <w:rsid w:val="00F26ACA"/>
    <w:rsid w:val="00F42289"/>
    <w:rsid w:val="00F42298"/>
    <w:rsid w:val="00F42E75"/>
    <w:rsid w:val="00F45D65"/>
    <w:rsid w:val="00F46CE1"/>
    <w:rsid w:val="00F47AF7"/>
    <w:rsid w:val="00F517FA"/>
    <w:rsid w:val="00F52D16"/>
    <w:rsid w:val="00F52FE1"/>
    <w:rsid w:val="00F56607"/>
    <w:rsid w:val="00F62549"/>
    <w:rsid w:val="00F62D67"/>
    <w:rsid w:val="00F63BD9"/>
    <w:rsid w:val="00F657EC"/>
    <w:rsid w:val="00F6694C"/>
    <w:rsid w:val="00F67C87"/>
    <w:rsid w:val="00F707C4"/>
    <w:rsid w:val="00F71160"/>
    <w:rsid w:val="00F74EC1"/>
    <w:rsid w:val="00F8145F"/>
    <w:rsid w:val="00F84109"/>
    <w:rsid w:val="00F90A18"/>
    <w:rsid w:val="00F9283D"/>
    <w:rsid w:val="00F92F90"/>
    <w:rsid w:val="00F93C70"/>
    <w:rsid w:val="00F96E36"/>
    <w:rsid w:val="00F96F18"/>
    <w:rsid w:val="00FA141E"/>
    <w:rsid w:val="00FA32A1"/>
    <w:rsid w:val="00FA4422"/>
    <w:rsid w:val="00FA508E"/>
    <w:rsid w:val="00FA5320"/>
    <w:rsid w:val="00FA7846"/>
    <w:rsid w:val="00FB0589"/>
    <w:rsid w:val="00FB07A8"/>
    <w:rsid w:val="00FC26E5"/>
    <w:rsid w:val="00FC34B0"/>
    <w:rsid w:val="00FD0705"/>
    <w:rsid w:val="00FD0F8A"/>
    <w:rsid w:val="00FD19F1"/>
    <w:rsid w:val="00FD370F"/>
    <w:rsid w:val="00FD6A76"/>
    <w:rsid w:val="00FE0B90"/>
    <w:rsid w:val="00FE1485"/>
    <w:rsid w:val="00FF1B5C"/>
    <w:rsid w:val="00FF4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BB00AA"/>
  <w15:docId w15:val="{85EB722D-A2EB-444C-B71C-8614665AF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3CC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3">
    <w:name w:val="heading 3"/>
    <w:basedOn w:val="a"/>
    <w:next w:val="a"/>
    <w:link w:val="30"/>
    <w:uiPriority w:val="9"/>
    <w:qFormat/>
    <w:rsid w:val="00FD6A76"/>
    <w:pPr>
      <w:keepNext/>
      <w:jc w:val="center"/>
      <w:outlineLvl w:val="2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hapkaDocumentu">
    <w:name w:val="Shapka Documentu"/>
    <w:basedOn w:val="a"/>
    <w:rsid w:val="00E53CCD"/>
    <w:pPr>
      <w:keepNext/>
      <w:keepLines/>
      <w:spacing w:after="240"/>
      <w:ind w:left="3969"/>
      <w:jc w:val="center"/>
    </w:pPr>
    <w:rPr>
      <w:rFonts w:ascii="Antiqua" w:hAnsi="Antiqua"/>
      <w:sz w:val="26"/>
      <w:szCs w:val="20"/>
      <w:lang w:eastAsia="ru-RU"/>
    </w:rPr>
  </w:style>
  <w:style w:type="paragraph" w:styleId="a3">
    <w:name w:val="Title"/>
    <w:basedOn w:val="a"/>
    <w:link w:val="a4"/>
    <w:uiPriority w:val="10"/>
    <w:qFormat/>
    <w:rsid w:val="00E53CCD"/>
    <w:pPr>
      <w:ind w:left="5040" w:firstLine="720"/>
      <w:jc w:val="center"/>
    </w:pPr>
    <w:rPr>
      <w:b/>
      <w:sz w:val="24"/>
      <w:szCs w:val="20"/>
      <w:lang w:val="ru-RU" w:eastAsia="ru-RU"/>
    </w:rPr>
  </w:style>
  <w:style w:type="character" w:customStyle="1" w:styleId="a4">
    <w:name w:val="Назва Знак"/>
    <w:basedOn w:val="a0"/>
    <w:link w:val="a3"/>
    <w:uiPriority w:val="10"/>
    <w:locked/>
    <w:rsid w:val="00E53CCD"/>
    <w:rPr>
      <w:rFonts w:ascii="Times New Roman" w:hAnsi="Times New Roman" w:cs="Times New Roman"/>
      <w:b/>
      <w:sz w:val="20"/>
      <w:szCs w:val="20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paragraph" w:styleId="a7">
    <w:name w:val="footer"/>
    <w:basedOn w:val="a"/>
    <w:link w:val="a8"/>
    <w:uiPriority w:val="99"/>
    <w:unhideWhenUsed/>
    <w:rsid w:val="00E53CCD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locked/>
    <w:rsid w:val="00E53CCD"/>
    <w:rPr>
      <w:rFonts w:ascii="Times New Roman" w:hAnsi="Times New Roman" w:cs="Times New Roman"/>
      <w:sz w:val="28"/>
      <w:szCs w:val="28"/>
      <w:lang w:eastAsia="uk-UA"/>
    </w:rPr>
  </w:style>
  <w:style w:type="table" w:styleId="a9">
    <w:name w:val="Table Grid"/>
    <w:basedOn w:val="a1"/>
    <w:uiPriority w:val="59"/>
    <w:rsid w:val="00904F17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Обратный адрес"/>
    <w:basedOn w:val="ab"/>
    <w:uiPriority w:val="3"/>
    <w:qFormat/>
    <w:rsid w:val="007A6609"/>
    <w:pPr>
      <w:spacing w:after="360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b">
    <w:name w:val="No Spacing"/>
    <w:link w:val="ac"/>
    <w:uiPriority w:val="1"/>
    <w:qFormat/>
    <w:rsid w:val="007A6609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uk-UA"/>
    </w:rPr>
  </w:style>
  <w:style w:type="paragraph" w:styleId="ad">
    <w:name w:val="Balloon Text"/>
    <w:basedOn w:val="a"/>
    <w:link w:val="ae"/>
    <w:uiPriority w:val="99"/>
    <w:semiHidden/>
    <w:unhideWhenUsed/>
    <w:rsid w:val="007A6609"/>
    <w:rPr>
      <w:rFonts w:ascii="Tahoma" w:hAnsi="Tahoma" w:cs="Tahoma"/>
      <w:sz w:val="16"/>
      <w:szCs w:val="16"/>
    </w:rPr>
  </w:style>
  <w:style w:type="character" w:customStyle="1" w:styleId="ae">
    <w:name w:val="Текст у виносці Знак"/>
    <w:basedOn w:val="a0"/>
    <w:link w:val="ad"/>
    <w:uiPriority w:val="99"/>
    <w:semiHidden/>
    <w:locked/>
    <w:rsid w:val="007A6609"/>
    <w:rPr>
      <w:rFonts w:ascii="Tahoma" w:hAnsi="Tahoma" w:cs="Tahoma"/>
      <w:sz w:val="16"/>
      <w:szCs w:val="16"/>
      <w:lang w:eastAsia="uk-UA"/>
    </w:rPr>
  </w:style>
  <w:style w:type="character" w:styleId="af">
    <w:name w:val="Placeholder Text"/>
    <w:basedOn w:val="a0"/>
    <w:uiPriority w:val="99"/>
    <w:semiHidden/>
    <w:rsid w:val="00542533"/>
    <w:rPr>
      <w:rFonts w:cs="Times New Roman"/>
      <w:color w:val="808080"/>
    </w:rPr>
  </w:style>
  <w:style w:type="paragraph" w:customStyle="1" w:styleId="af0">
    <w:name w:val="Текст даты"/>
    <w:basedOn w:val="a"/>
    <w:uiPriority w:val="35"/>
    <w:rsid w:val="00E53CB5"/>
    <w:pPr>
      <w:spacing w:before="720" w:after="200" w:line="276" w:lineRule="auto"/>
      <w:contextualSpacing/>
      <w:jc w:val="left"/>
    </w:pPr>
    <w:rPr>
      <w:rFonts w:asciiTheme="minorHAnsi" w:eastAsiaTheme="minorEastAsia" w:hAnsiTheme="minorHAnsi" w:cstheme="minorBidi"/>
      <w:color w:val="000000" w:themeColor="text1"/>
      <w:sz w:val="22"/>
      <w:szCs w:val="22"/>
      <w:lang w:val="ru-RU" w:eastAsia="en-US"/>
    </w:rPr>
  </w:style>
  <w:style w:type="paragraph" w:styleId="af1">
    <w:name w:val="Salutation"/>
    <w:basedOn w:val="ab"/>
    <w:next w:val="a"/>
    <w:link w:val="af2"/>
    <w:uiPriority w:val="6"/>
    <w:unhideWhenUsed/>
    <w:qFormat/>
    <w:rsid w:val="00523C13"/>
    <w:pPr>
      <w:spacing w:before="480" w:after="320"/>
      <w:contextualSpacing/>
      <w:jc w:val="left"/>
    </w:pPr>
    <w:rPr>
      <w:rFonts w:asciiTheme="minorHAnsi" w:eastAsiaTheme="minorEastAsia" w:hAnsiTheme="minorHAnsi" w:cstheme="minorBidi"/>
      <w:b/>
      <w:bCs/>
      <w:color w:val="000000" w:themeColor="text1"/>
      <w:sz w:val="22"/>
      <w:szCs w:val="22"/>
      <w:lang w:val="ru-RU" w:eastAsia="en-US"/>
    </w:rPr>
  </w:style>
  <w:style w:type="character" w:customStyle="1" w:styleId="af2">
    <w:name w:val="Привітання Знак"/>
    <w:basedOn w:val="a0"/>
    <w:link w:val="af1"/>
    <w:uiPriority w:val="6"/>
    <w:rsid w:val="00523C13"/>
    <w:rPr>
      <w:rFonts w:eastAsiaTheme="minorEastAsia" w:cstheme="minorBidi"/>
      <w:b/>
      <w:bCs/>
      <w:color w:val="000000" w:themeColor="text1"/>
      <w:lang w:val="ru-RU"/>
    </w:rPr>
  </w:style>
  <w:style w:type="paragraph" w:styleId="af3">
    <w:name w:val="List Paragraph"/>
    <w:basedOn w:val="a"/>
    <w:uiPriority w:val="34"/>
    <w:qFormat/>
    <w:rsid w:val="001740C0"/>
    <w:pPr>
      <w:ind w:left="720"/>
      <w:contextualSpacing/>
    </w:pPr>
  </w:style>
  <w:style w:type="character" w:customStyle="1" w:styleId="ac">
    <w:name w:val="Без інтервалів Знак"/>
    <w:basedOn w:val="a0"/>
    <w:link w:val="ab"/>
    <w:uiPriority w:val="1"/>
    <w:rsid w:val="008D10FD"/>
    <w:rPr>
      <w:rFonts w:ascii="Times New Roman" w:hAnsi="Times New Roman" w:cs="Times New Roman"/>
      <w:sz w:val="28"/>
      <w:szCs w:val="28"/>
      <w:lang w:eastAsia="uk-UA"/>
    </w:rPr>
  </w:style>
  <w:style w:type="character" w:customStyle="1" w:styleId="30">
    <w:name w:val="Заголовок 3 Знак"/>
    <w:basedOn w:val="a0"/>
    <w:link w:val="3"/>
    <w:uiPriority w:val="9"/>
    <w:rsid w:val="00FD6A76"/>
    <w:rPr>
      <w:rFonts w:ascii="Times New Roman" w:eastAsiaTheme="minorEastAsia" w:hAnsi="Times New Roman" w:cs="Times New Roman"/>
      <w:sz w:val="28"/>
      <w:szCs w:val="28"/>
      <w:lang w:eastAsia="ru-RU"/>
    </w:rPr>
  </w:style>
  <w:style w:type="character" w:styleId="af4">
    <w:name w:val="annotation reference"/>
    <w:basedOn w:val="a0"/>
    <w:uiPriority w:val="99"/>
    <w:unhideWhenUsed/>
    <w:rsid w:val="004351C1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4351C1"/>
    <w:rPr>
      <w:sz w:val="20"/>
      <w:szCs w:val="20"/>
    </w:rPr>
  </w:style>
  <w:style w:type="character" w:customStyle="1" w:styleId="af6">
    <w:name w:val="Текст примітки Знак"/>
    <w:basedOn w:val="a0"/>
    <w:link w:val="af5"/>
    <w:uiPriority w:val="99"/>
    <w:semiHidden/>
    <w:rsid w:val="004351C1"/>
    <w:rPr>
      <w:rFonts w:ascii="Times New Roman" w:hAnsi="Times New Roman" w:cs="Times New Roman"/>
      <w:sz w:val="20"/>
      <w:szCs w:val="20"/>
      <w:lang w:eastAsia="uk-UA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4351C1"/>
    <w:rPr>
      <w:b/>
      <w:bCs/>
    </w:rPr>
  </w:style>
  <w:style w:type="character" w:customStyle="1" w:styleId="af8">
    <w:name w:val="Тема примітки Знак"/>
    <w:basedOn w:val="af6"/>
    <w:link w:val="af7"/>
    <w:uiPriority w:val="99"/>
    <w:semiHidden/>
    <w:rsid w:val="004351C1"/>
    <w:rPr>
      <w:rFonts w:ascii="Times New Roman" w:hAnsi="Times New Roman" w:cs="Times New Roman"/>
      <w:b/>
      <w:bCs/>
      <w:sz w:val="20"/>
      <w:szCs w:val="20"/>
      <w:lang w:eastAsia="uk-UA"/>
    </w:rPr>
  </w:style>
  <w:style w:type="paragraph" w:styleId="af9">
    <w:name w:val="Normal (Web)"/>
    <w:basedOn w:val="a"/>
    <w:uiPriority w:val="99"/>
    <w:unhideWhenUsed/>
    <w:rsid w:val="001D6B29"/>
    <w:pPr>
      <w:spacing w:before="100" w:beforeAutospacing="1" w:after="100" w:afterAutospacing="1"/>
      <w:jc w:val="left"/>
    </w:pPr>
    <w:rPr>
      <w:rFonts w:eastAsiaTheme="minorEastAsia"/>
      <w:sz w:val="24"/>
      <w:szCs w:val="24"/>
    </w:rPr>
  </w:style>
  <w:style w:type="paragraph" w:customStyle="1" w:styleId="rvps2">
    <w:name w:val="rvps2"/>
    <w:basedOn w:val="a"/>
    <w:rsid w:val="00744FAB"/>
    <w:pPr>
      <w:spacing w:before="100" w:beforeAutospacing="1" w:after="100" w:afterAutospacing="1"/>
      <w:jc w:val="left"/>
    </w:pPr>
    <w:rPr>
      <w:sz w:val="24"/>
      <w:szCs w:val="24"/>
    </w:rPr>
  </w:style>
  <w:style w:type="character" w:customStyle="1" w:styleId="rvts44">
    <w:name w:val="rvts44"/>
    <w:basedOn w:val="a0"/>
    <w:rsid w:val="00B75F18"/>
  </w:style>
  <w:style w:type="character" w:customStyle="1" w:styleId="rvts23">
    <w:name w:val="rvts23"/>
    <w:basedOn w:val="a0"/>
    <w:rsid w:val="003F56C9"/>
  </w:style>
  <w:style w:type="character" w:styleId="afa">
    <w:name w:val="Hyperlink"/>
    <w:basedOn w:val="a0"/>
    <w:uiPriority w:val="99"/>
    <w:unhideWhenUsed/>
    <w:rsid w:val="00656FF1"/>
    <w:rPr>
      <w:color w:val="0000FF"/>
      <w:u w:val="single"/>
    </w:rPr>
  </w:style>
  <w:style w:type="paragraph" w:customStyle="1" w:styleId="rvps14">
    <w:name w:val="rvps14"/>
    <w:basedOn w:val="a"/>
    <w:rsid w:val="006F49BE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oleObject" Target="embeddings/oleObject1.bin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38310B097A7C4A8F1284EA8FDC65F7" ma:contentTypeVersion="0" ma:contentTypeDescription="Створення нового документа." ma:contentTypeScope="" ma:versionID="0d7039b10725a13cd02235ce8b5b5f9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ffdeeba82958b12d33e6bb391080f2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7716753-10DB-42DA-B032-EC131FF1FA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B9B379-7018-4A3A-A88B-F8671DED096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0F8E2A6-7223-457A-85E8-DEC307142E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27A0910B-65E8-4821-9FAD-96AF23834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810</Words>
  <Characters>462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National Bank of Ukraine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1a4506</dc:creator>
  <cp:lastModifiedBy>Крутько Лілія Григорівна</cp:lastModifiedBy>
  <cp:revision>3</cp:revision>
  <cp:lastPrinted>2015-04-06T07:59:00Z</cp:lastPrinted>
  <dcterms:created xsi:type="dcterms:W3CDTF">2025-03-12T15:01:00Z</dcterms:created>
  <dcterms:modified xsi:type="dcterms:W3CDTF">2025-03-19T07:28:00Z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0x0101005D38310B097A7C4A8F1284EA8FDC65F7</vt:lpwstr>
  </property>
</Properties>
</file>