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BA7CB2" w:rsidRDefault="001E15E2" w:rsidP="009B38F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BA7CB2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BB124D" w:rsidRPr="00BA7CB2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BA7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24D" w:rsidRPr="00BA7CB2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D17A4D" w:rsidRPr="00BA7CB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38194F" w:rsidRPr="00BA7CB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</w:p>
    <w:p w:rsidR="000B7F61" w:rsidRPr="00BA7CB2" w:rsidRDefault="000B7F61" w:rsidP="009B38F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7CB2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CD32F4" w:rsidRPr="00BA7CB2" w:rsidRDefault="00CD32F4" w:rsidP="00CD32F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A7CB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A7CB2">
        <w:rPr>
          <w:rFonts w:ascii="Times New Roman" w:hAnsi="Times New Roman" w:cs="Times New Roman"/>
          <w:sz w:val="28"/>
          <w:szCs w:val="28"/>
        </w:rPr>
        <w:t>. Переві</w:t>
      </w:r>
      <w:r w:rsidR="000A64DB" w:rsidRPr="00BA7CB2">
        <w:rPr>
          <w:rFonts w:ascii="Times New Roman" w:hAnsi="Times New Roman" w:cs="Times New Roman"/>
          <w:sz w:val="28"/>
          <w:szCs w:val="28"/>
        </w:rPr>
        <w:t>рка належності значень параметра</w:t>
      </w:r>
      <w:r w:rsidRPr="00BA7CB2">
        <w:rPr>
          <w:rFonts w:ascii="Times New Roman" w:hAnsi="Times New Roman" w:cs="Times New Roman"/>
          <w:sz w:val="28"/>
          <w:szCs w:val="28"/>
        </w:rPr>
        <w:t xml:space="preserve"> </w:t>
      </w:r>
      <w:r w:rsidR="00BB124D" w:rsidRPr="00BA7CB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B124D" w:rsidRPr="00BA7CB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81FCE" w:rsidRPr="00BA7CB2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BB124D" w:rsidRPr="00BA7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64DB" w:rsidRPr="00BA7CB2">
        <w:rPr>
          <w:rFonts w:ascii="Times New Roman" w:hAnsi="Times New Roman" w:cs="Times New Roman"/>
          <w:sz w:val="28"/>
          <w:szCs w:val="28"/>
        </w:rPr>
        <w:t>до відповідного довідника</w:t>
      </w:r>
      <w:r w:rsidRPr="00BA7CB2">
        <w:rPr>
          <w:rFonts w:ascii="Times New Roman" w:hAnsi="Times New Roman" w:cs="Times New Roman"/>
          <w:sz w:val="28"/>
          <w:szCs w:val="28"/>
        </w:rPr>
        <w:t>.</w:t>
      </w:r>
    </w:p>
    <w:p w:rsidR="005E563B" w:rsidRPr="00BA7CB2" w:rsidRDefault="00A03F5E" w:rsidP="002410E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A7CB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B124D" w:rsidRPr="00BA7CB2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наявність більше одного запису з однаковими значеннями EKP (ID показника), </w:t>
      </w:r>
      <w:r w:rsidR="00D17A4D" w:rsidRPr="00BA7CB2">
        <w:rPr>
          <w:rFonts w:ascii="Times New Roman" w:hAnsi="Times New Roman" w:cs="Times New Roman"/>
          <w:sz w:val="28"/>
          <w:szCs w:val="28"/>
        </w:rPr>
        <w:t>F</w:t>
      </w:r>
      <w:r w:rsidR="00A81FCE" w:rsidRPr="00BA7CB2">
        <w:rPr>
          <w:rFonts w:ascii="Times New Roman" w:hAnsi="Times New Roman" w:cs="Times New Roman"/>
          <w:sz w:val="28"/>
          <w:szCs w:val="28"/>
        </w:rPr>
        <w:t>130</w:t>
      </w:r>
      <w:r w:rsidR="00D17A4D" w:rsidRPr="00BA7CB2">
        <w:rPr>
          <w:rFonts w:ascii="Times New Roman" w:hAnsi="Times New Roman" w:cs="Times New Roman"/>
          <w:sz w:val="28"/>
          <w:szCs w:val="28"/>
        </w:rPr>
        <w:t xml:space="preserve"> </w:t>
      </w:r>
      <w:r w:rsidR="00BB124D" w:rsidRPr="00BA7CB2">
        <w:rPr>
          <w:rFonts w:ascii="Times New Roman" w:hAnsi="Times New Roman" w:cs="Times New Roman"/>
          <w:sz w:val="28"/>
          <w:szCs w:val="28"/>
        </w:rPr>
        <w:t>(</w:t>
      </w:r>
      <w:r w:rsidR="00D17A4D" w:rsidRPr="00BA7CB2">
        <w:rPr>
          <w:rFonts w:ascii="Times New Roman" w:hAnsi="Times New Roman" w:cs="Times New Roman"/>
          <w:sz w:val="28"/>
          <w:szCs w:val="28"/>
        </w:rPr>
        <w:t>к</w:t>
      </w:r>
      <w:r w:rsidR="00724C5F" w:rsidRPr="00BA7CB2">
        <w:rPr>
          <w:rFonts w:ascii="Times New Roman" w:hAnsi="Times New Roman" w:cs="Times New Roman"/>
          <w:sz w:val="28"/>
          <w:szCs w:val="28"/>
        </w:rPr>
        <w:t>од типу сценарію</w:t>
      </w:r>
      <w:r w:rsidR="00D17A4D" w:rsidRPr="00BA7CB2">
        <w:rPr>
          <w:rFonts w:ascii="Times New Roman" w:hAnsi="Times New Roman" w:cs="Times New Roman"/>
          <w:sz w:val="28"/>
          <w:szCs w:val="28"/>
        </w:rPr>
        <w:t xml:space="preserve"> зміни процентної ставки</w:t>
      </w:r>
      <w:r w:rsidR="00BB124D" w:rsidRPr="00BA7CB2">
        <w:rPr>
          <w:rFonts w:ascii="Times New Roman" w:hAnsi="Times New Roman" w:cs="Times New Roman"/>
          <w:sz w:val="28"/>
          <w:szCs w:val="28"/>
        </w:rPr>
        <w:t>)</w:t>
      </w:r>
      <w:r w:rsidR="000A64DB" w:rsidRPr="00BA7CB2">
        <w:rPr>
          <w:rFonts w:ascii="Times New Roman" w:hAnsi="Times New Roman" w:cs="Times New Roman"/>
          <w:sz w:val="28"/>
          <w:szCs w:val="28"/>
        </w:rPr>
        <w:t xml:space="preserve">, Q006 (код </w:t>
      </w:r>
      <w:r w:rsidR="007C5DCB" w:rsidRPr="00BA7CB2">
        <w:rPr>
          <w:rFonts w:ascii="Times New Roman" w:hAnsi="Times New Roman" w:cs="Times New Roman"/>
          <w:sz w:val="28"/>
          <w:szCs w:val="28"/>
        </w:rPr>
        <w:t xml:space="preserve">або перелік кодів </w:t>
      </w:r>
      <w:r w:rsidR="000A64DB" w:rsidRPr="00BA7CB2">
        <w:rPr>
          <w:rFonts w:ascii="Times New Roman" w:hAnsi="Times New Roman" w:cs="Times New Roman"/>
          <w:sz w:val="28"/>
          <w:szCs w:val="28"/>
        </w:rPr>
        <w:t>валюти)</w:t>
      </w:r>
      <w:r w:rsidR="00D17A4D" w:rsidRPr="00BA7CB2">
        <w:rPr>
          <w:rFonts w:ascii="Times New Roman" w:hAnsi="Times New Roman" w:cs="Times New Roman"/>
          <w:sz w:val="28"/>
          <w:szCs w:val="28"/>
        </w:rPr>
        <w:t>.</w:t>
      </w:r>
    </w:p>
    <w:p w:rsidR="00353981" w:rsidRPr="00BA7CB2" w:rsidRDefault="00A71B5B" w:rsidP="000A64DB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BA7CB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53981" w:rsidRPr="00BA7CB2">
        <w:rPr>
          <w:rFonts w:ascii="Times New Roman" w:hAnsi="Times New Roman" w:cs="Times New Roman"/>
          <w:sz w:val="28"/>
          <w:szCs w:val="28"/>
        </w:rPr>
        <w:t>. Подача нульового файла не дозволяється.</w:t>
      </w:r>
    </w:p>
    <w:p w:rsidR="00BB124D" w:rsidRPr="00BA7CB2" w:rsidRDefault="00BB124D" w:rsidP="00BB124D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7B6D7B" w:rsidRPr="00BA7CB2" w:rsidRDefault="007B6D7B" w:rsidP="009B38F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7CB2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A623B5" w:rsidRPr="00BA7CB2" w:rsidRDefault="00714614" w:rsidP="00710C3F">
      <w:pPr>
        <w:pStyle w:val="a5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7CB2">
        <w:rPr>
          <w:rFonts w:ascii="Times New Roman" w:hAnsi="Times New Roman" w:cs="Times New Roman"/>
          <w:sz w:val="28"/>
          <w:szCs w:val="28"/>
        </w:rPr>
        <w:t xml:space="preserve">Здійснюється перевірка правильності надання </w:t>
      </w:r>
      <w:r w:rsidR="00CD32F4" w:rsidRPr="00BA7CB2">
        <w:rPr>
          <w:rFonts w:ascii="Times New Roman" w:hAnsi="Times New Roman" w:cs="Times New Roman"/>
          <w:sz w:val="28"/>
          <w:szCs w:val="28"/>
        </w:rPr>
        <w:t xml:space="preserve">значень показників </w:t>
      </w:r>
      <w:r w:rsidRPr="00BA7CB2">
        <w:rPr>
          <w:rFonts w:ascii="Times New Roman" w:hAnsi="Times New Roman" w:cs="Times New Roman"/>
          <w:b/>
          <w:sz w:val="28"/>
          <w:szCs w:val="28"/>
        </w:rPr>
        <w:t>A</w:t>
      </w:r>
      <w:r w:rsidR="0018199B" w:rsidRPr="00BA7CB2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FE5BB2" w:rsidRPr="00BA7CB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7CB2">
        <w:rPr>
          <w:rFonts w:ascii="Times New Roman" w:hAnsi="Times New Roman" w:cs="Times New Roman"/>
          <w:b/>
          <w:sz w:val="28"/>
          <w:szCs w:val="28"/>
        </w:rPr>
        <w:t>001</w:t>
      </w:r>
      <w:r w:rsidR="00750622" w:rsidRPr="00BA7C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18199B" w:rsidRPr="00BA7CB2">
        <w:rPr>
          <w:rFonts w:ascii="Times New Roman" w:hAnsi="Times New Roman" w:cs="Times New Roman"/>
          <w:b/>
          <w:sz w:val="28"/>
          <w:szCs w:val="28"/>
        </w:rPr>
        <w:t>A</w:t>
      </w:r>
      <w:r w:rsidR="0018199B" w:rsidRPr="00BA7CB2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FE5BB2" w:rsidRPr="00BA7CB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FE5BB2" w:rsidRPr="00BA7CB2">
        <w:rPr>
          <w:rFonts w:ascii="Times New Roman" w:hAnsi="Times New Roman" w:cs="Times New Roman"/>
          <w:b/>
          <w:sz w:val="28"/>
          <w:szCs w:val="28"/>
        </w:rPr>
        <w:t>00</w:t>
      </w:r>
      <w:r w:rsidR="00C53E98" w:rsidRPr="00BA7CB2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18199B" w:rsidRPr="00BA7CB2">
        <w:rPr>
          <w:rFonts w:ascii="Times New Roman" w:hAnsi="Times New Roman" w:cs="Times New Roman"/>
          <w:sz w:val="28"/>
          <w:szCs w:val="28"/>
        </w:rPr>
        <w:t xml:space="preserve"> </w:t>
      </w:r>
      <w:r w:rsidRPr="00BA7CB2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="0018199B" w:rsidRPr="00BA7CB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8199B" w:rsidRPr="00BA7CB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E5BB2" w:rsidRPr="00BA7CB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81FCE" w:rsidRPr="00BA7CB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900D0" w:rsidRPr="00BA7CB2">
        <w:rPr>
          <w:rFonts w:ascii="Times New Roman" w:hAnsi="Times New Roman" w:cs="Times New Roman"/>
          <w:sz w:val="28"/>
          <w:szCs w:val="28"/>
        </w:rPr>
        <w:t>:</w:t>
      </w:r>
      <w:r w:rsidRPr="00BA7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D2D" w:rsidRPr="00BA7CB2" w:rsidRDefault="00023D2D" w:rsidP="00710C3F">
      <w:pPr>
        <w:pStyle w:val="a5"/>
        <w:numPr>
          <w:ilvl w:val="1"/>
          <w:numId w:val="1"/>
        </w:numPr>
        <w:tabs>
          <w:tab w:val="left" w:pos="567"/>
        </w:tabs>
        <w:spacing w:before="120" w:after="12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7CB2">
        <w:rPr>
          <w:rFonts w:ascii="Times New Roman" w:hAnsi="Times New Roman" w:cs="Times New Roman"/>
          <w:sz w:val="28"/>
          <w:szCs w:val="28"/>
        </w:rPr>
        <w:t>Значення п</w:t>
      </w:r>
      <w:r w:rsidR="00714614" w:rsidRPr="00BA7CB2">
        <w:rPr>
          <w:rFonts w:ascii="Times New Roman" w:hAnsi="Times New Roman" w:cs="Times New Roman"/>
          <w:sz w:val="28"/>
          <w:szCs w:val="28"/>
        </w:rPr>
        <w:t>араметр</w:t>
      </w:r>
      <w:r w:rsidRPr="00BA7CB2">
        <w:rPr>
          <w:rFonts w:ascii="Times New Roman" w:hAnsi="Times New Roman" w:cs="Times New Roman"/>
          <w:sz w:val="28"/>
          <w:szCs w:val="28"/>
        </w:rPr>
        <w:t>а</w:t>
      </w:r>
      <w:r w:rsidR="00714614" w:rsidRPr="00BA7CB2">
        <w:rPr>
          <w:rFonts w:ascii="Times New Roman" w:hAnsi="Times New Roman" w:cs="Times New Roman"/>
          <w:sz w:val="28"/>
          <w:szCs w:val="28"/>
        </w:rPr>
        <w:t xml:space="preserve"> </w:t>
      </w:r>
      <w:r w:rsidR="0018199B" w:rsidRPr="00BA7CB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E5BB2" w:rsidRPr="00BA7CB2">
        <w:rPr>
          <w:rFonts w:ascii="Times New Roman" w:hAnsi="Times New Roman" w:cs="Times New Roman"/>
          <w:sz w:val="28"/>
          <w:szCs w:val="28"/>
        </w:rPr>
        <w:t>13</w:t>
      </w:r>
      <w:r w:rsidR="00A81FCE" w:rsidRPr="00BA7CB2">
        <w:rPr>
          <w:rFonts w:ascii="Times New Roman" w:hAnsi="Times New Roman" w:cs="Times New Roman"/>
          <w:sz w:val="28"/>
          <w:szCs w:val="28"/>
        </w:rPr>
        <w:t>0</w:t>
      </w:r>
      <w:r w:rsidR="0018199B" w:rsidRPr="00BA7CB2">
        <w:rPr>
          <w:rFonts w:ascii="Times New Roman" w:hAnsi="Times New Roman" w:cs="Times New Roman"/>
          <w:sz w:val="28"/>
          <w:szCs w:val="28"/>
        </w:rPr>
        <w:t xml:space="preserve"> не </w:t>
      </w:r>
      <w:r w:rsidR="009D4C65" w:rsidRPr="00BA7CB2">
        <w:rPr>
          <w:rFonts w:ascii="Times New Roman" w:hAnsi="Times New Roman" w:cs="Times New Roman"/>
          <w:sz w:val="28"/>
          <w:szCs w:val="28"/>
        </w:rPr>
        <w:t>повин</w:t>
      </w:r>
      <w:r w:rsidRPr="00BA7CB2">
        <w:rPr>
          <w:rFonts w:ascii="Times New Roman" w:hAnsi="Times New Roman" w:cs="Times New Roman"/>
          <w:sz w:val="28"/>
          <w:szCs w:val="28"/>
        </w:rPr>
        <w:t xml:space="preserve">но </w:t>
      </w:r>
      <w:r w:rsidR="009D4C65" w:rsidRPr="00BA7CB2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2410E6" w:rsidRPr="00BA7CB2">
        <w:rPr>
          <w:rFonts w:ascii="Times New Roman" w:hAnsi="Times New Roman" w:cs="Times New Roman"/>
          <w:sz w:val="28"/>
          <w:szCs w:val="28"/>
        </w:rPr>
        <w:t>“</w:t>
      </w:r>
      <w:r w:rsidR="009D4C65" w:rsidRPr="00BA7CB2">
        <w:rPr>
          <w:rFonts w:ascii="Times New Roman" w:hAnsi="Times New Roman" w:cs="Times New Roman"/>
          <w:sz w:val="28"/>
          <w:szCs w:val="28"/>
        </w:rPr>
        <w:t>#</w:t>
      </w:r>
      <w:r w:rsidR="002410E6" w:rsidRPr="00BA7CB2">
        <w:rPr>
          <w:rFonts w:ascii="Times New Roman" w:hAnsi="Times New Roman" w:cs="Times New Roman"/>
          <w:sz w:val="28"/>
          <w:szCs w:val="28"/>
        </w:rPr>
        <w:t>”</w:t>
      </w:r>
      <w:r w:rsidRPr="00BA7CB2">
        <w:rPr>
          <w:rFonts w:ascii="Times New Roman" w:hAnsi="Times New Roman" w:cs="Times New Roman"/>
          <w:sz w:val="28"/>
          <w:szCs w:val="28"/>
        </w:rPr>
        <w:t>.</w:t>
      </w:r>
      <w:r w:rsidR="00C323AA" w:rsidRPr="00BA7CB2">
        <w:rPr>
          <w:rFonts w:ascii="Times New Roman" w:hAnsi="Times New Roman" w:cs="Times New Roman"/>
          <w:sz w:val="28"/>
          <w:szCs w:val="28"/>
        </w:rPr>
        <w:t xml:space="preserve"> </w:t>
      </w:r>
      <w:r w:rsidRPr="00BA7CB2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“Показник надається в розрізі типів сценаріїв зміни процентної ставки (F130 </w:t>
      </w:r>
      <w:r w:rsidR="00861290" w:rsidRPr="00BA7CB2">
        <w:rPr>
          <w:rFonts w:ascii="Times New Roman" w:hAnsi="Times New Roman" w:cs="Times New Roman"/>
          <w:sz w:val="28"/>
          <w:szCs w:val="28"/>
        </w:rPr>
        <w:t xml:space="preserve">не </w:t>
      </w:r>
      <w:r w:rsidRPr="00BA7CB2">
        <w:rPr>
          <w:rFonts w:ascii="Times New Roman" w:hAnsi="Times New Roman" w:cs="Times New Roman"/>
          <w:sz w:val="28"/>
          <w:szCs w:val="28"/>
        </w:rPr>
        <w:t xml:space="preserve">дорівнює “#”). Для аналізу: </w:t>
      </w:r>
      <w:r w:rsidRPr="00BA7CB2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BA7CB2">
        <w:rPr>
          <w:rFonts w:ascii="Times New Roman" w:hAnsi="Times New Roman" w:cs="Times New Roman"/>
          <w:sz w:val="28"/>
          <w:szCs w:val="28"/>
        </w:rPr>
        <w:t xml:space="preserve">=… </w:t>
      </w:r>
      <w:r w:rsidR="006900D0" w:rsidRPr="00BA7CB2">
        <w:rPr>
          <w:rFonts w:ascii="Times New Roman" w:hAnsi="Times New Roman" w:cs="Times New Roman"/>
          <w:sz w:val="28"/>
          <w:szCs w:val="28"/>
        </w:rPr>
        <w:t>F13</w:t>
      </w:r>
      <w:r w:rsidR="006900D0" w:rsidRPr="00BA7CB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900D0" w:rsidRPr="00BA7CB2">
        <w:rPr>
          <w:rFonts w:ascii="Times New Roman" w:hAnsi="Times New Roman" w:cs="Times New Roman"/>
          <w:sz w:val="28"/>
          <w:szCs w:val="28"/>
        </w:rPr>
        <w:t>=…</w:t>
      </w:r>
      <w:r w:rsidR="006900D0" w:rsidRPr="00BA7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7CB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A7CB2">
        <w:rPr>
          <w:rFonts w:ascii="Times New Roman" w:hAnsi="Times New Roman" w:cs="Times New Roman"/>
          <w:sz w:val="28"/>
          <w:szCs w:val="28"/>
        </w:rPr>
        <w:t>006=…”.</w:t>
      </w:r>
    </w:p>
    <w:p w:rsidR="00A623B5" w:rsidRPr="00BA7CB2" w:rsidRDefault="00570C0A" w:rsidP="00586EC0">
      <w:pPr>
        <w:pStyle w:val="a5"/>
        <w:numPr>
          <w:ilvl w:val="1"/>
          <w:numId w:val="1"/>
        </w:numPr>
        <w:tabs>
          <w:tab w:val="left" w:pos="567"/>
        </w:tabs>
        <w:spacing w:before="120" w:after="12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7CB2">
        <w:rPr>
          <w:rFonts w:ascii="Times New Roman" w:hAnsi="Times New Roman" w:cs="Times New Roman"/>
          <w:sz w:val="28"/>
          <w:szCs w:val="28"/>
        </w:rPr>
        <w:t xml:space="preserve">Для </w:t>
      </w:r>
      <w:r w:rsidR="009A30C1" w:rsidRPr="00BA7CB2">
        <w:rPr>
          <w:rFonts w:ascii="Times New Roman" w:hAnsi="Times New Roman" w:cs="Times New Roman"/>
          <w:sz w:val="28"/>
          <w:szCs w:val="28"/>
        </w:rPr>
        <w:t xml:space="preserve">кожного унікального значення НРП </w:t>
      </w:r>
      <w:r w:rsidR="009A30C1" w:rsidRPr="00BA7CB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A30C1" w:rsidRPr="00BA7CB2">
        <w:rPr>
          <w:rFonts w:ascii="Times New Roman" w:hAnsi="Times New Roman" w:cs="Times New Roman"/>
          <w:sz w:val="28"/>
          <w:szCs w:val="28"/>
          <w:lang w:val="ru-RU"/>
        </w:rPr>
        <w:t>006</w:t>
      </w:r>
      <w:r w:rsidRPr="00BA7CB2">
        <w:rPr>
          <w:rFonts w:ascii="Times New Roman" w:hAnsi="Times New Roman" w:cs="Times New Roman"/>
          <w:sz w:val="28"/>
          <w:szCs w:val="28"/>
        </w:rPr>
        <w:t xml:space="preserve"> </w:t>
      </w:r>
      <w:r w:rsidR="00147E5D" w:rsidRPr="00BA7CB2">
        <w:rPr>
          <w:rFonts w:ascii="Times New Roman" w:hAnsi="Times New Roman" w:cs="Times New Roman"/>
          <w:sz w:val="28"/>
          <w:szCs w:val="28"/>
        </w:rPr>
        <w:t xml:space="preserve">у розрізі показників </w:t>
      </w:r>
      <w:r w:rsidRPr="00BA7CB2">
        <w:rPr>
          <w:rFonts w:ascii="Times New Roman" w:hAnsi="Times New Roman" w:cs="Times New Roman"/>
          <w:sz w:val="28"/>
          <w:szCs w:val="28"/>
        </w:rPr>
        <w:t xml:space="preserve">повинні бути надані всі чотири обов’язкові типи сценаріїв, а саме: </w:t>
      </w:r>
      <w:r w:rsidR="00861290" w:rsidRPr="00BA7CB2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="00023D2D" w:rsidRPr="00BA7CB2">
        <w:rPr>
          <w:rFonts w:ascii="Times New Roman" w:hAnsi="Times New Roman" w:cs="Times New Roman"/>
          <w:sz w:val="28"/>
          <w:szCs w:val="28"/>
        </w:rPr>
        <w:t xml:space="preserve">параметра </w:t>
      </w:r>
      <w:r w:rsidR="00023D2D" w:rsidRPr="00BA7CB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23D2D" w:rsidRPr="00BA7CB2">
        <w:rPr>
          <w:rFonts w:ascii="Times New Roman" w:hAnsi="Times New Roman" w:cs="Times New Roman"/>
          <w:sz w:val="28"/>
          <w:szCs w:val="28"/>
        </w:rPr>
        <w:t>130 повинно дорівнювати “1”, “2”, “3”, “4”. При недотриман</w:t>
      </w:r>
      <w:r w:rsidR="00213BD5" w:rsidRPr="00BA7CB2">
        <w:rPr>
          <w:rFonts w:ascii="Times New Roman" w:hAnsi="Times New Roman" w:cs="Times New Roman"/>
          <w:sz w:val="28"/>
          <w:szCs w:val="28"/>
        </w:rPr>
        <w:t>н</w:t>
      </w:r>
      <w:r w:rsidR="00023D2D" w:rsidRPr="00BA7CB2">
        <w:rPr>
          <w:rFonts w:ascii="Times New Roman" w:hAnsi="Times New Roman" w:cs="Times New Roman"/>
          <w:sz w:val="28"/>
          <w:szCs w:val="28"/>
        </w:rPr>
        <w:t>і умови надається повідомлення: “</w:t>
      </w:r>
      <w:r w:rsidR="009A30C1" w:rsidRPr="00BA7CB2">
        <w:rPr>
          <w:rFonts w:ascii="Times New Roman" w:hAnsi="Times New Roman" w:cs="Times New Roman"/>
          <w:sz w:val="28"/>
          <w:szCs w:val="28"/>
        </w:rPr>
        <w:t>Для кожного унікального значення Q006</w:t>
      </w:r>
      <w:r w:rsidR="00861290" w:rsidRPr="00BA7CB2">
        <w:rPr>
          <w:rFonts w:ascii="Times New Roman" w:hAnsi="Times New Roman" w:cs="Times New Roman"/>
          <w:sz w:val="28"/>
          <w:szCs w:val="28"/>
        </w:rPr>
        <w:t xml:space="preserve"> не надано чотири обов’язкові типи сценаріїв </w:t>
      </w:r>
      <w:r w:rsidR="00023D2D" w:rsidRPr="00BA7CB2">
        <w:rPr>
          <w:rFonts w:ascii="Times New Roman" w:hAnsi="Times New Roman" w:cs="Times New Roman"/>
          <w:sz w:val="28"/>
          <w:szCs w:val="28"/>
        </w:rPr>
        <w:t xml:space="preserve">зміни процентної ставки (F130 має дорівнювати щонайменше “1”, “2”, “3”, “4”). Для аналізу: </w:t>
      </w:r>
      <w:r w:rsidR="00023D2D" w:rsidRPr="00BA7CB2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023D2D" w:rsidRPr="00BA7CB2">
        <w:rPr>
          <w:rFonts w:ascii="Times New Roman" w:hAnsi="Times New Roman" w:cs="Times New Roman"/>
          <w:sz w:val="28"/>
          <w:szCs w:val="28"/>
        </w:rPr>
        <w:t>=…</w:t>
      </w:r>
      <w:r w:rsidR="009A30C1" w:rsidRPr="00BA7CB2">
        <w:rPr>
          <w:rFonts w:ascii="Times New Roman" w:hAnsi="Times New Roman" w:cs="Times New Roman"/>
          <w:sz w:val="28"/>
          <w:szCs w:val="28"/>
        </w:rPr>
        <w:t xml:space="preserve"> </w:t>
      </w:r>
      <w:r w:rsidR="009A30C1" w:rsidRPr="00BA7CB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9A30C1" w:rsidRPr="00BA7CB2">
        <w:rPr>
          <w:rFonts w:ascii="Times New Roman" w:hAnsi="Times New Roman" w:cs="Times New Roman"/>
          <w:sz w:val="28"/>
          <w:szCs w:val="28"/>
        </w:rPr>
        <w:t>006=…</w:t>
      </w:r>
      <w:r w:rsidR="00023D2D" w:rsidRPr="00BA7CB2">
        <w:rPr>
          <w:rFonts w:ascii="Times New Roman" w:hAnsi="Times New Roman" w:cs="Times New Roman"/>
          <w:sz w:val="28"/>
          <w:szCs w:val="28"/>
        </w:rPr>
        <w:t>”.</w:t>
      </w:r>
    </w:p>
    <w:p w:rsidR="009A30C1" w:rsidRPr="00BA7CB2" w:rsidRDefault="009A30C1" w:rsidP="009A30C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A7CB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BA7CB2">
        <w:rPr>
          <w:rFonts w:ascii="Times New Roman" w:hAnsi="Times New Roman" w:cs="Times New Roman"/>
          <w:sz w:val="28"/>
          <w:szCs w:val="28"/>
        </w:rPr>
        <w:t xml:space="preserve">Здійснюється перевірка правильності надання показників </w:t>
      </w:r>
      <w:r w:rsidRPr="00BA7CB2">
        <w:rPr>
          <w:rFonts w:ascii="Times New Roman" w:hAnsi="Times New Roman" w:cs="Times New Roman"/>
          <w:b/>
          <w:sz w:val="28"/>
          <w:szCs w:val="28"/>
        </w:rPr>
        <w:t>A7</w:t>
      </w:r>
      <w:r w:rsidRPr="00BA7CB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7CB2">
        <w:rPr>
          <w:rFonts w:ascii="Times New Roman" w:hAnsi="Times New Roman" w:cs="Times New Roman"/>
          <w:b/>
          <w:sz w:val="28"/>
          <w:szCs w:val="28"/>
        </w:rPr>
        <w:t>001, A7</w:t>
      </w:r>
      <w:r w:rsidRPr="00BA7CB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BA7CB2">
        <w:rPr>
          <w:rFonts w:ascii="Times New Roman" w:hAnsi="Times New Roman" w:cs="Times New Roman"/>
          <w:b/>
          <w:sz w:val="28"/>
          <w:szCs w:val="28"/>
        </w:rPr>
        <w:t>002</w:t>
      </w:r>
      <w:r w:rsidRPr="00BA7CB2">
        <w:rPr>
          <w:rFonts w:ascii="Times New Roman" w:hAnsi="Times New Roman" w:cs="Times New Roman"/>
          <w:sz w:val="28"/>
          <w:szCs w:val="28"/>
        </w:rPr>
        <w:t xml:space="preserve"> з НРП </w:t>
      </w:r>
      <w:r w:rsidRPr="00BA7CB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A7CB2">
        <w:rPr>
          <w:rFonts w:ascii="Times New Roman" w:hAnsi="Times New Roman" w:cs="Times New Roman"/>
          <w:sz w:val="28"/>
          <w:szCs w:val="28"/>
        </w:rPr>
        <w:t xml:space="preserve">006. </w:t>
      </w:r>
      <w:r w:rsidR="00147E5D" w:rsidRPr="00BA7CB2">
        <w:rPr>
          <w:rFonts w:ascii="Times New Roman" w:hAnsi="Times New Roman" w:cs="Times New Roman"/>
          <w:sz w:val="28"/>
          <w:szCs w:val="28"/>
        </w:rPr>
        <w:t>Д</w:t>
      </w:r>
      <w:r w:rsidRPr="00BA7CB2">
        <w:rPr>
          <w:rFonts w:ascii="Times New Roman" w:hAnsi="Times New Roman" w:cs="Times New Roman"/>
          <w:sz w:val="28"/>
          <w:szCs w:val="28"/>
        </w:rPr>
        <w:t>ля</w:t>
      </w:r>
      <w:r w:rsidR="00147E5D" w:rsidRPr="00BA7CB2">
        <w:rPr>
          <w:rFonts w:ascii="Times New Roman" w:hAnsi="Times New Roman" w:cs="Times New Roman"/>
          <w:sz w:val="28"/>
          <w:szCs w:val="28"/>
        </w:rPr>
        <w:t xml:space="preserve"> </w:t>
      </w:r>
      <w:r w:rsidRPr="00BA7CB2">
        <w:rPr>
          <w:rFonts w:ascii="Times New Roman" w:hAnsi="Times New Roman" w:cs="Times New Roman"/>
          <w:sz w:val="28"/>
          <w:szCs w:val="28"/>
        </w:rPr>
        <w:t>кожного унікального значення параметра F130</w:t>
      </w:r>
      <w:r w:rsidR="00147E5D" w:rsidRPr="00BA7CB2">
        <w:rPr>
          <w:rFonts w:ascii="Times New Roman" w:hAnsi="Times New Roman" w:cs="Times New Roman"/>
          <w:sz w:val="28"/>
          <w:szCs w:val="28"/>
        </w:rPr>
        <w:t xml:space="preserve"> у розрізі показників</w:t>
      </w:r>
      <w:r w:rsidRPr="00BA7CB2">
        <w:rPr>
          <w:rFonts w:ascii="Times New Roman" w:hAnsi="Times New Roman" w:cs="Times New Roman"/>
          <w:sz w:val="28"/>
          <w:szCs w:val="28"/>
        </w:rPr>
        <w:t xml:space="preserve"> повинно бути надано НРП Q006 зі значенням “#”. При недотриманні умови надається повідомлення: “Для кожного </w:t>
      </w:r>
      <w:r w:rsidR="00570C0A" w:rsidRPr="00BA7CB2">
        <w:rPr>
          <w:rFonts w:ascii="Times New Roman" w:hAnsi="Times New Roman" w:cs="Times New Roman"/>
          <w:sz w:val="28"/>
          <w:szCs w:val="28"/>
        </w:rPr>
        <w:t xml:space="preserve">типу </w:t>
      </w:r>
      <w:r w:rsidRPr="00BA7CB2">
        <w:rPr>
          <w:rFonts w:ascii="Times New Roman" w:hAnsi="Times New Roman" w:cs="Times New Roman"/>
          <w:sz w:val="28"/>
          <w:szCs w:val="28"/>
        </w:rPr>
        <w:t xml:space="preserve">сценарію (F130) не надано </w:t>
      </w:r>
      <w:r w:rsidR="00570C0A" w:rsidRPr="00BA7CB2">
        <w:rPr>
          <w:rFonts w:ascii="Times New Roman" w:hAnsi="Times New Roman" w:cs="Times New Roman"/>
          <w:sz w:val="28"/>
          <w:szCs w:val="28"/>
        </w:rPr>
        <w:t xml:space="preserve">даних про </w:t>
      </w:r>
      <w:r w:rsidRPr="00BA7CB2">
        <w:rPr>
          <w:rFonts w:ascii="Times New Roman" w:hAnsi="Times New Roman" w:cs="Times New Roman"/>
          <w:sz w:val="28"/>
          <w:szCs w:val="28"/>
        </w:rPr>
        <w:t>оцінку IRRBB за усіма валютами (Q006 = #). Для аналізу: EKP=… F130=…”.</w:t>
      </w:r>
    </w:p>
    <w:p w:rsidR="00405DC5" w:rsidRPr="00BA7CB2" w:rsidRDefault="009A30C1" w:rsidP="001D0F28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A7CB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05DC5" w:rsidRPr="00BA7CB2">
        <w:rPr>
          <w:rFonts w:ascii="Times New Roman" w:hAnsi="Times New Roman" w:cs="Times New Roman"/>
          <w:sz w:val="28"/>
          <w:szCs w:val="28"/>
        </w:rPr>
        <w:t>. Здійснюється переві</w:t>
      </w:r>
      <w:r w:rsidR="0018199B" w:rsidRPr="00BA7CB2">
        <w:rPr>
          <w:rFonts w:ascii="Times New Roman" w:hAnsi="Times New Roman" w:cs="Times New Roman"/>
          <w:sz w:val="28"/>
          <w:szCs w:val="28"/>
        </w:rPr>
        <w:t xml:space="preserve">рка правильності </w:t>
      </w:r>
      <w:r w:rsidR="00FE5BB2" w:rsidRPr="00BA7CB2">
        <w:rPr>
          <w:rFonts w:ascii="Times New Roman" w:hAnsi="Times New Roman" w:cs="Times New Roman"/>
          <w:sz w:val="28"/>
          <w:szCs w:val="28"/>
        </w:rPr>
        <w:t>надання значень</w:t>
      </w:r>
      <w:r w:rsidR="00405DC5" w:rsidRPr="00BA7CB2">
        <w:rPr>
          <w:rFonts w:ascii="Times New Roman" w:hAnsi="Times New Roman" w:cs="Times New Roman"/>
          <w:sz w:val="28"/>
          <w:szCs w:val="28"/>
        </w:rPr>
        <w:t xml:space="preserve"> показник</w:t>
      </w:r>
      <w:r w:rsidR="00FE5BB2" w:rsidRPr="00BA7CB2">
        <w:rPr>
          <w:rFonts w:ascii="Times New Roman" w:hAnsi="Times New Roman" w:cs="Times New Roman"/>
          <w:sz w:val="28"/>
          <w:szCs w:val="28"/>
        </w:rPr>
        <w:t>ів</w:t>
      </w:r>
      <w:r w:rsidR="00405DC5" w:rsidRPr="00BA7CB2">
        <w:rPr>
          <w:rFonts w:ascii="Times New Roman" w:hAnsi="Times New Roman" w:cs="Times New Roman"/>
          <w:sz w:val="28"/>
          <w:szCs w:val="28"/>
        </w:rPr>
        <w:t xml:space="preserve"> </w:t>
      </w:r>
      <w:r w:rsidR="00FE5BB2" w:rsidRPr="00BA7CB2">
        <w:rPr>
          <w:rFonts w:ascii="Times New Roman" w:hAnsi="Times New Roman" w:cs="Times New Roman"/>
          <w:b/>
          <w:sz w:val="28"/>
          <w:szCs w:val="28"/>
        </w:rPr>
        <w:t>A</w:t>
      </w:r>
      <w:r w:rsidR="00FE5BB2" w:rsidRPr="00BA7CB2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FE5BB2" w:rsidRPr="00BA7CB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FE5BB2" w:rsidRPr="00BA7CB2">
        <w:rPr>
          <w:rFonts w:ascii="Times New Roman" w:hAnsi="Times New Roman" w:cs="Times New Roman"/>
          <w:b/>
          <w:sz w:val="28"/>
          <w:szCs w:val="28"/>
        </w:rPr>
        <w:t>00</w:t>
      </w:r>
      <w:r w:rsidR="00C53E98" w:rsidRPr="00BA7CB2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750622" w:rsidRPr="00BA7C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750622" w:rsidRPr="00BA7CB2">
        <w:rPr>
          <w:rFonts w:ascii="Times New Roman" w:hAnsi="Times New Roman" w:cs="Times New Roman"/>
          <w:b/>
          <w:sz w:val="28"/>
          <w:szCs w:val="28"/>
        </w:rPr>
        <w:t>A</w:t>
      </w:r>
      <w:r w:rsidR="00750622" w:rsidRPr="00BA7CB2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750622" w:rsidRPr="00BA7CB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750622" w:rsidRPr="00BA7CB2">
        <w:rPr>
          <w:rFonts w:ascii="Times New Roman" w:hAnsi="Times New Roman" w:cs="Times New Roman"/>
          <w:b/>
          <w:sz w:val="28"/>
          <w:szCs w:val="28"/>
        </w:rPr>
        <w:t>00</w:t>
      </w:r>
      <w:r w:rsidR="00750622" w:rsidRPr="00BA7C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4, </w:t>
      </w:r>
      <w:r w:rsidR="00FE5BB2" w:rsidRPr="00BA7CB2">
        <w:rPr>
          <w:rFonts w:ascii="Times New Roman" w:hAnsi="Times New Roman" w:cs="Times New Roman"/>
          <w:b/>
          <w:sz w:val="28"/>
          <w:szCs w:val="28"/>
        </w:rPr>
        <w:t>A</w:t>
      </w:r>
      <w:r w:rsidR="00FE5BB2" w:rsidRPr="00BA7CB2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FE5BB2" w:rsidRPr="00BA7CB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FE5BB2" w:rsidRPr="00BA7CB2">
        <w:rPr>
          <w:rFonts w:ascii="Times New Roman" w:hAnsi="Times New Roman" w:cs="Times New Roman"/>
          <w:b/>
          <w:sz w:val="28"/>
          <w:szCs w:val="28"/>
        </w:rPr>
        <w:t>00</w:t>
      </w:r>
      <w:r w:rsidR="008D4AC8" w:rsidRPr="00BA7CB2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FE5BB2" w:rsidRPr="00BA7CB2">
        <w:rPr>
          <w:rFonts w:ascii="Times New Roman" w:hAnsi="Times New Roman" w:cs="Times New Roman"/>
          <w:sz w:val="28"/>
          <w:szCs w:val="28"/>
        </w:rPr>
        <w:t xml:space="preserve"> </w:t>
      </w:r>
      <w:r w:rsidR="00405DC5" w:rsidRPr="00BA7CB2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="0018199B" w:rsidRPr="00BA7CB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E5BB2" w:rsidRPr="00BA7CB2">
        <w:rPr>
          <w:rFonts w:ascii="Times New Roman" w:hAnsi="Times New Roman" w:cs="Times New Roman"/>
          <w:sz w:val="28"/>
          <w:szCs w:val="28"/>
        </w:rPr>
        <w:t>13</w:t>
      </w:r>
      <w:r w:rsidR="00A81FCE" w:rsidRPr="00BA7CB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05DC5" w:rsidRPr="00BA7CB2">
        <w:rPr>
          <w:rFonts w:ascii="Times New Roman" w:hAnsi="Times New Roman" w:cs="Times New Roman"/>
          <w:sz w:val="28"/>
          <w:szCs w:val="28"/>
        </w:rPr>
        <w:t xml:space="preserve">. Параметр </w:t>
      </w:r>
      <w:r w:rsidR="0018199B" w:rsidRPr="00BA7CB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8199B" w:rsidRPr="00BA7CB2">
        <w:rPr>
          <w:rFonts w:ascii="Times New Roman" w:hAnsi="Times New Roman" w:cs="Times New Roman"/>
          <w:sz w:val="28"/>
          <w:szCs w:val="28"/>
        </w:rPr>
        <w:t>1</w:t>
      </w:r>
      <w:r w:rsidR="00A81FCE" w:rsidRPr="00BA7CB2">
        <w:rPr>
          <w:rFonts w:ascii="Times New Roman" w:hAnsi="Times New Roman" w:cs="Times New Roman"/>
          <w:sz w:val="28"/>
          <w:szCs w:val="28"/>
        </w:rPr>
        <w:t>30</w:t>
      </w:r>
      <w:r w:rsidR="0018199B" w:rsidRPr="00BA7CB2">
        <w:rPr>
          <w:rFonts w:ascii="Times New Roman" w:hAnsi="Times New Roman" w:cs="Times New Roman"/>
          <w:sz w:val="28"/>
          <w:szCs w:val="28"/>
        </w:rPr>
        <w:t xml:space="preserve"> </w:t>
      </w:r>
      <w:r w:rsidR="00405DC5" w:rsidRPr="00BA7CB2">
        <w:rPr>
          <w:rFonts w:ascii="Times New Roman" w:hAnsi="Times New Roman" w:cs="Times New Roman"/>
          <w:sz w:val="28"/>
          <w:szCs w:val="28"/>
        </w:rPr>
        <w:t xml:space="preserve">повинен дорівнювати </w:t>
      </w:r>
      <w:r w:rsidR="002410E6" w:rsidRPr="00BA7CB2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405DC5" w:rsidRPr="00BA7CB2">
        <w:rPr>
          <w:rFonts w:ascii="Times New Roman" w:hAnsi="Times New Roman" w:cs="Times New Roman"/>
          <w:sz w:val="28"/>
          <w:szCs w:val="28"/>
        </w:rPr>
        <w:t>#</w:t>
      </w:r>
      <w:r w:rsidR="002410E6" w:rsidRPr="00BA7CB2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405DC5" w:rsidRPr="00BA7CB2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2410E6" w:rsidRPr="00BA7CB2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405DC5" w:rsidRPr="00BA7CB2">
        <w:rPr>
          <w:rFonts w:ascii="Times New Roman" w:hAnsi="Times New Roman" w:cs="Times New Roman"/>
          <w:sz w:val="28"/>
          <w:szCs w:val="28"/>
        </w:rPr>
        <w:t xml:space="preserve">Показник </w:t>
      </w:r>
      <w:r w:rsidR="00750622" w:rsidRPr="00BA7CB2">
        <w:rPr>
          <w:rFonts w:ascii="Times New Roman" w:hAnsi="Times New Roman" w:cs="Times New Roman"/>
          <w:sz w:val="28"/>
          <w:szCs w:val="28"/>
        </w:rPr>
        <w:t>не подається в розрізі типи сценаріїв зміни процентної ставки (</w:t>
      </w:r>
      <w:r w:rsidR="0018199B" w:rsidRPr="00BA7CB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E5BB2" w:rsidRPr="00BA7CB2">
        <w:rPr>
          <w:rFonts w:ascii="Times New Roman" w:hAnsi="Times New Roman" w:cs="Times New Roman"/>
          <w:sz w:val="28"/>
          <w:szCs w:val="28"/>
        </w:rPr>
        <w:t>13</w:t>
      </w:r>
      <w:r w:rsidR="00A81FCE" w:rsidRPr="00BA7CB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410E6" w:rsidRPr="00BA7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0622" w:rsidRPr="00BA7CB2">
        <w:rPr>
          <w:rFonts w:ascii="Times New Roman" w:hAnsi="Times New Roman" w:cs="Times New Roman"/>
          <w:sz w:val="28"/>
          <w:szCs w:val="28"/>
        </w:rPr>
        <w:t xml:space="preserve">має дорівнювати </w:t>
      </w:r>
      <w:r w:rsidR="00750622" w:rsidRPr="00BA7CB2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750622" w:rsidRPr="00BA7CB2">
        <w:rPr>
          <w:rFonts w:ascii="Times New Roman" w:hAnsi="Times New Roman" w:cs="Times New Roman"/>
          <w:sz w:val="28"/>
          <w:szCs w:val="28"/>
        </w:rPr>
        <w:t>#</w:t>
      </w:r>
      <w:r w:rsidR="00750622" w:rsidRPr="00BA7CB2">
        <w:rPr>
          <w:rFonts w:ascii="Times New Roman" w:hAnsi="Times New Roman" w:cs="Times New Roman"/>
          <w:sz w:val="28"/>
          <w:szCs w:val="28"/>
          <w:lang w:val="ru-RU"/>
        </w:rPr>
        <w:t>”)</w:t>
      </w:r>
      <w:r w:rsidR="00750622" w:rsidRPr="00BA7CB2">
        <w:rPr>
          <w:rFonts w:ascii="Times New Roman" w:hAnsi="Times New Roman" w:cs="Times New Roman"/>
          <w:sz w:val="28"/>
          <w:szCs w:val="28"/>
        </w:rPr>
        <w:t xml:space="preserve">. </w:t>
      </w:r>
      <w:r w:rsidR="00405DC5" w:rsidRPr="00BA7CB2">
        <w:rPr>
          <w:rFonts w:ascii="Times New Roman" w:hAnsi="Times New Roman" w:cs="Times New Roman"/>
          <w:sz w:val="28"/>
          <w:szCs w:val="28"/>
        </w:rPr>
        <w:t xml:space="preserve">Для аналізу: </w:t>
      </w:r>
      <w:r w:rsidR="00FE5BB2" w:rsidRPr="00BA7CB2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E5BB2" w:rsidRPr="00BA7CB2">
        <w:rPr>
          <w:rFonts w:ascii="Times New Roman" w:hAnsi="Times New Roman" w:cs="Times New Roman"/>
          <w:sz w:val="28"/>
          <w:szCs w:val="28"/>
        </w:rPr>
        <w:t>=… F13</w:t>
      </w:r>
      <w:r w:rsidR="00A81FCE" w:rsidRPr="00BA7CB2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05DC5" w:rsidRPr="00BA7CB2">
        <w:rPr>
          <w:rFonts w:ascii="Times New Roman" w:hAnsi="Times New Roman" w:cs="Times New Roman"/>
          <w:sz w:val="28"/>
          <w:szCs w:val="28"/>
        </w:rPr>
        <w:t>=…</w:t>
      </w:r>
      <w:r w:rsidR="00C53E98" w:rsidRPr="00BA7C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3E98" w:rsidRPr="00BA7CB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53E98" w:rsidRPr="00BA7CB2">
        <w:rPr>
          <w:rFonts w:ascii="Times New Roman" w:hAnsi="Times New Roman" w:cs="Times New Roman"/>
          <w:sz w:val="28"/>
          <w:szCs w:val="28"/>
          <w:lang w:val="ru-RU"/>
        </w:rPr>
        <w:t>006</w:t>
      </w:r>
      <w:r w:rsidR="00C53E98" w:rsidRPr="00BA7CB2">
        <w:rPr>
          <w:rFonts w:ascii="Times New Roman" w:hAnsi="Times New Roman" w:cs="Times New Roman"/>
          <w:sz w:val="28"/>
          <w:szCs w:val="28"/>
        </w:rPr>
        <w:t>=…</w:t>
      </w:r>
      <w:r w:rsidR="002410E6" w:rsidRPr="00BA7CB2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405DC5" w:rsidRPr="00BA7CB2">
        <w:rPr>
          <w:rFonts w:ascii="Times New Roman" w:hAnsi="Times New Roman" w:cs="Times New Roman"/>
          <w:sz w:val="28"/>
          <w:szCs w:val="28"/>
        </w:rPr>
        <w:t>.</w:t>
      </w:r>
    </w:p>
    <w:p w:rsidR="002B62E5" w:rsidRPr="00BA7CB2" w:rsidRDefault="009A30C1" w:rsidP="00724C5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A7CB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52E88" w:rsidRPr="00BA7CB2">
        <w:rPr>
          <w:rFonts w:ascii="Times New Roman" w:hAnsi="Times New Roman" w:cs="Times New Roman"/>
          <w:sz w:val="28"/>
          <w:szCs w:val="28"/>
        </w:rPr>
        <w:t xml:space="preserve">. Здійснюється перевірка правильності надання метрики </w:t>
      </w:r>
      <w:r w:rsidR="00E10B07" w:rsidRPr="00BA7CB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52E88" w:rsidRPr="00BA7CB2">
        <w:rPr>
          <w:rFonts w:ascii="Times New Roman" w:hAnsi="Times New Roman" w:cs="Times New Roman"/>
          <w:sz w:val="28"/>
          <w:szCs w:val="28"/>
        </w:rPr>
        <w:t>0</w:t>
      </w:r>
      <w:r w:rsidR="00C53E98" w:rsidRPr="00BA7CB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52E88" w:rsidRPr="00BA7CB2">
        <w:rPr>
          <w:rFonts w:ascii="Times New Roman" w:hAnsi="Times New Roman" w:cs="Times New Roman"/>
          <w:sz w:val="28"/>
          <w:szCs w:val="28"/>
        </w:rPr>
        <w:t xml:space="preserve">0 для показників </w:t>
      </w:r>
      <w:r w:rsidR="00E52E88" w:rsidRPr="00BA7CB2">
        <w:rPr>
          <w:rFonts w:ascii="Times New Roman" w:hAnsi="Times New Roman" w:cs="Times New Roman"/>
          <w:b/>
          <w:sz w:val="28"/>
          <w:szCs w:val="28"/>
        </w:rPr>
        <w:t>A</w:t>
      </w:r>
      <w:r w:rsidR="00E52E88" w:rsidRPr="00BA7CB2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FE5BB2" w:rsidRPr="00BA7CB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E52E88" w:rsidRPr="00BA7CB2">
        <w:rPr>
          <w:rFonts w:ascii="Times New Roman" w:hAnsi="Times New Roman" w:cs="Times New Roman"/>
          <w:b/>
          <w:sz w:val="28"/>
          <w:szCs w:val="28"/>
        </w:rPr>
        <w:t>00</w:t>
      </w:r>
      <w:r w:rsidR="00C53E98" w:rsidRPr="00BA7CB2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750622" w:rsidRPr="00BA7C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750622" w:rsidRPr="00BA7CB2">
        <w:rPr>
          <w:rFonts w:ascii="Times New Roman" w:hAnsi="Times New Roman" w:cs="Times New Roman"/>
          <w:b/>
          <w:sz w:val="28"/>
          <w:szCs w:val="28"/>
        </w:rPr>
        <w:t>A</w:t>
      </w:r>
      <w:r w:rsidR="00750622" w:rsidRPr="00BA7CB2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750622" w:rsidRPr="00BA7CB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750622" w:rsidRPr="00BA7CB2">
        <w:rPr>
          <w:rFonts w:ascii="Times New Roman" w:hAnsi="Times New Roman" w:cs="Times New Roman"/>
          <w:b/>
          <w:sz w:val="28"/>
          <w:szCs w:val="28"/>
        </w:rPr>
        <w:t>00</w:t>
      </w:r>
      <w:r w:rsidR="00750622" w:rsidRPr="00BA7C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4, </w:t>
      </w:r>
      <w:r w:rsidR="00E52E88" w:rsidRPr="00BA7CB2">
        <w:rPr>
          <w:rFonts w:ascii="Times New Roman" w:hAnsi="Times New Roman" w:cs="Times New Roman"/>
          <w:b/>
          <w:sz w:val="28"/>
          <w:szCs w:val="28"/>
        </w:rPr>
        <w:t>A</w:t>
      </w:r>
      <w:r w:rsidR="00E52E88" w:rsidRPr="00BA7CB2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FE5BB2" w:rsidRPr="00BA7CB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C53E98" w:rsidRPr="00BA7CB2">
        <w:rPr>
          <w:rFonts w:ascii="Times New Roman" w:hAnsi="Times New Roman" w:cs="Times New Roman"/>
          <w:b/>
          <w:sz w:val="28"/>
          <w:szCs w:val="28"/>
        </w:rPr>
        <w:t>00</w:t>
      </w:r>
      <w:r w:rsidR="008D4AC8" w:rsidRPr="00BA7CB2">
        <w:rPr>
          <w:rFonts w:ascii="Times New Roman" w:hAnsi="Times New Roman" w:cs="Times New Roman"/>
          <w:b/>
          <w:sz w:val="28"/>
          <w:szCs w:val="28"/>
        </w:rPr>
        <w:t>5</w:t>
      </w:r>
      <w:r w:rsidR="00FE5BB2" w:rsidRPr="00BA7CB2">
        <w:rPr>
          <w:rFonts w:ascii="Times New Roman" w:hAnsi="Times New Roman" w:cs="Times New Roman"/>
          <w:sz w:val="28"/>
          <w:szCs w:val="28"/>
        </w:rPr>
        <w:t xml:space="preserve">. Метрика </w:t>
      </w:r>
      <w:r w:rsidR="00E10B07" w:rsidRPr="00BA7CB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53E98" w:rsidRPr="00BA7CB2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="00E52E88" w:rsidRPr="00BA7CB2">
        <w:rPr>
          <w:rFonts w:ascii="Times New Roman" w:hAnsi="Times New Roman" w:cs="Times New Roman"/>
          <w:sz w:val="28"/>
          <w:szCs w:val="28"/>
        </w:rPr>
        <w:t>0 не повинна бути від</w:t>
      </w:r>
      <w:r w:rsidR="00E52E88" w:rsidRPr="00BA7CB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E52E88" w:rsidRPr="00BA7CB2">
        <w:rPr>
          <w:rFonts w:ascii="Times New Roman" w:hAnsi="Times New Roman" w:cs="Times New Roman"/>
          <w:sz w:val="28"/>
          <w:szCs w:val="28"/>
        </w:rPr>
        <w:t>ємною</w:t>
      </w:r>
      <w:r w:rsidR="00750622" w:rsidRPr="00BA7CB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52E88" w:rsidRPr="00BA7CB2">
        <w:rPr>
          <w:rFonts w:ascii="Times New Roman" w:hAnsi="Times New Roman" w:cs="Times New Roman"/>
          <w:sz w:val="28"/>
          <w:szCs w:val="28"/>
        </w:rPr>
        <w:t xml:space="preserve"> </w:t>
      </w:r>
      <w:r w:rsidR="00750622" w:rsidRPr="00BA7CB2">
        <w:rPr>
          <w:rFonts w:ascii="Times New Roman" w:hAnsi="Times New Roman" w:cs="Times New Roman"/>
          <w:sz w:val="28"/>
          <w:szCs w:val="28"/>
        </w:rPr>
        <w:t xml:space="preserve">При </w:t>
      </w:r>
      <w:r w:rsidR="00E52E88" w:rsidRPr="00BA7CB2">
        <w:rPr>
          <w:rFonts w:ascii="Times New Roman" w:hAnsi="Times New Roman" w:cs="Times New Roman"/>
          <w:sz w:val="28"/>
          <w:szCs w:val="28"/>
        </w:rPr>
        <w:t xml:space="preserve">недотриманні умови надається повідомлення: </w:t>
      </w:r>
      <w:r w:rsidR="002410E6" w:rsidRPr="00BA7CB2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E52E88" w:rsidRPr="00BA7CB2">
        <w:rPr>
          <w:rFonts w:ascii="Times New Roman" w:hAnsi="Times New Roman" w:cs="Times New Roman"/>
          <w:sz w:val="28"/>
          <w:szCs w:val="28"/>
        </w:rPr>
        <w:t xml:space="preserve">Метрика </w:t>
      </w:r>
      <w:r w:rsidR="00E10B07" w:rsidRPr="00BA7CB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53E98" w:rsidRPr="00BA7CB2">
        <w:rPr>
          <w:rFonts w:ascii="Times New Roman" w:hAnsi="Times New Roman" w:cs="Times New Roman"/>
          <w:sz w:val="28"/>
          <w:szCs w:val="28"/>
          <w:lang w:val="ru-RU"/>
        </w:rPr>
        <w:t>07</w:t>
      </w:r>
      <w:r w:rsidR="00E52E88" w:rsidRPr="00BA7CB2">
        <w:rPr>
          <w:rFonts w:ascii="Times New Roman" w:hAnsi="Times New Roman" w:cs="Times New Roman"/>
          <w:sz w:val="28"/>
          <w:szCs w:val="28"/>
        </w:rPr>
        <w:t>0 не повинна бути від</w:t>
      </w:r>
      <w:r w:rsidR="00E52E88" w:rsidRPr="00BA7CB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FE5BB2" w:rsidRPr="00BA7CB2">
        <w:rPr>
          <w:rFonts w:ascii="Times New Roman" w:hAnsi="Times New Roman" w:cs="Times New Roman"/>
          <w:sz w:val="28"/>
          <w:szCs w:val="28"/>
        </w:rPr>
        <w:t>ємною (</w:t>
      </w:r>
      <w:r w:rsidR="00E10B07" w:rsidRPr="00BA7CB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C53E98" w:rsidRPr="00BA7CB2">
        <w:rPr>
          <w:rFonts w:ascii="Times New Roman" w:hAnsi="Times New Roman" w:cs="Times New Roman"/>
          <w:sz w:val="28"/>
          <w:szCs w:val="28"/>
        </w:rPr>
        <w:t>07</w:t>
      </w:r>
      <w:r w:rsidR="00E52E88" w:rsidRPr="00BA7CB2">
        <w:rPr>
          <w:rFonts w:ascii="Times New Roman" w:hAnsi="Times New Roman" w:cs="Times New Roman"/>
          <w:sz w:val="28"/>
          <w:szCs w:val="28"/>
        </w:rPr>
        <w:t>0</w:t>
      </w:r>
      <w:r w:rsidR="002410E6" w:rsidRPr="00BA7CB2">
        <w:rPr>
          <w:rFonts w:ascii="Times New Roman" w:hAnsi="Times New Roman" w:cs="Times New Roman"/>
          <w:sz w:val="28"/>
          <w:szCs w:val="28"/>
        </w:rPr>
        <w:t xml:space="preserve"> </w:t>
      </w:r>
      <w:r w:rsidR="00E52E88" w:rsidRPr="00BA7CB2">
        <w:rPr>
          <w:rFonts w:ascii="Times New Roman" w:hAnsi="Times New Roman" w:cs="Times New Roman"/>
          <w:sz w:val="28"/>
          <w:szCs w:val="28"/>
        </w:rPr>
        <w:t xml:space="preserve">≥0). Для аналізу: </w:t>
      </w:r>
      <w:r w:rsidR="00FE5BB2" w:rsidRPr="00BA7CB2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FE5BB2" w:rsidRPr="00BA7CB2">
        <w:rPr>
          <w:rFonts w:ascii="Times New Roman" w:hAnsi="Times New Roman" w:cs="Times New Roman"/>
          <w:sz w:val="28"/>
          <w:szCs w:val="28"/>
        </w:rPr>
        <w:t xml:space="preserve">=… </w:t>
      </w:r>
      <w:r w:rsidR="00C53E98" w:rsidRPr="00BA7CB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53E98" w:rsidRPr="00BA7CB2">
        <w:rPr>
          <w:rFonts w:ascii="Times New Roman" w:hAnsi="Times New Roman" w:cs="Times New Roman"/>
          <w:sz w:val="28"/>
          <w:szCs w:val="28"/>
        </w:rPr>
        <w:t>006</w:t>
      </w:r>
      <w:r w:rsidR="00FE5BB2" w:rsidRPr="00BA7CB2">
        <w:rPr>
          <w:rFonts w:ascii="Times New Roman" w:hAnsi="Times New Roman" w:cs="Times New Roman"/>
          <w:sz w:val="28"/>
          <w:szCs w:val="28"/>
        </w:rPr>
        <w:t>=…</w:t>
      </w:r>
      <w:r w:rsidR="002410E6" w:rsidRPr="00BA7CB2">
        <w:rPr>
          <w:rFonts w:ascii="Times New Roman" w:hAnsi="Times New Roman" w:cs="Times New Roman"/>
          <w:sz w:val="28"/>
          <w:szCs w:val="28"/>
        </w:rPr>
        <w:t>”</w:t>
      </w:r>
      <w:r w:rsidR="00E52E88" w:rsidRPr="00BA7CB2">
        <w:rPr>
          <w:rFonts w:ascii="Times New Roman" w:hAnsi="Times New Roman" w:cs="Times New Roman"/>
          <w:sz w:val="28"/>
          <w:szCs w:val="28"/>
        </w:rPr>
        <w:t>.</w:t>
      </w:r>
    </w:p>
    <w:p w:rsidR="000E0D58" w:rsidRPr="00BA7CB2" w:rsidRDefault="009A30C1" w:rsidP="009C49A3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A7CB2">
        <w:rPr>
          <w:rFonts w:ascii="Times New Roman" w:hAnsi="Times New Roman" w:cs="Times New Roman"/>
          <w:sz w:val="28"/>
          <w:szCs w:val="28"/>
        </w:rPr>
        <w:t>5</w:t>
      </w:r>
      <w:r w:rsidR="000E0D58" w:rsidRPr="00BA7CB2">
        <w:rPr>
          <w:rFonts w:ascii="Times New Roman" w:hAnsi="Times New Roman" w:cs="Times New Roman"/>
          <w:sz w:val="28"/>
          <w:szCs w:val="28"/>
        </w:rPr>
        <w:t xml:space="preserve">. Здійснюється перевірка правильності надання показників </w:t>
      </w:r>
      <w:r w:rsidR="000E0D58" w:rsidRPr="00BA7CB2">
        <w:rPr>
          <w:rFonts w:ascii="Times New Roman" w:hAnsi="Times New Roman" w:cs="Times New Roman"/>
          <w:b/>
          <w:sz w:val="28"/>
          <w:szCs w:val="28"/>
        </w:rPr>
        <w:t>A7</w:t>
      </w:r>
      <w:r w:rsidR="000E0D58" w:rsidRPr="00BA7CB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0E0D58" w:rsidRPr="00BA7CB2">
        <w:rPr>
          <w:rFonts w:ascii="Times New Roman" w:hAnsi="Times New Roman" w:cs="Times New Roman"/>
          <w:b/>
          <w:sz w:val="28"/>
          <w:szCs w:val="28"/>
        </w:rPr>
        <w:t>001</w:t>
      </w:r>
      <w:r w:rsidR="00750622" w:rsidRPr="00BA7C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0D58" w:rsidRPr="00BA7CB2">
        <w:rPr>
          <w:rFonts w:ascii="Times New Roman" w:hAnsi="Times New Roman" w:cs="Times New Roman"/>
          <w:b/>
          <w:sz w:val="28"/>
          <w:szCs w:val="28"/>
        </w:rPr>
        <w:t>A7</w:t>
      </w:r>
      <w:r w:rsidR="000E0D58" w:rsidRPr="00BA7CB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0E0D58" w:rsidRPr="00BA7CB2">
        <w:rPr>
          <w:rFonts w:ascii="Times New Roman" w:hAnsi="Times New Roman" w:cs="Times New Roman"/>
          <w:b/>
          <w:sz w:val="28"/>
          <w:szCs w:val="28"/>
        </w:rPr>
        <w:t>002</w:t>
      </w:r>
      <w:r w:rsidR="00861290" w:rsidRPr="00BA7CB2">
        <w:rPr>
          <w:rFonts w:ascii="Times New Roman" w:hAnsi="Times New Roman" w:cs="Times New Roman"/>
          <w:b/>
          <w:sz w:val="28"/>
          <w:szCs w:val="28"/>
        </w:rPr>
        <w:t>, A7</w:t>
      </w:r>
      <w:r w:rsidR="00861290" w:rsidRPr="00BA7CB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861290" w:rsidRPr="00BA7CB2">
        <w:rPr>
          <w:rFonts w:ascii="Times New Roman" w:hAnsi="Times New Roman" w:cs="Times New Roman"/>
          <w:b/>
          <w:sz w:val="28"/>
          <w:szCs w:val="28"/>
        </w:rPr>
        <w:t>004</w:t>
      </w:r>
      <w:r w:rsidR="00750622" w:rsidRPr="00BA7C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61290" w:rsidRPr="00BA7CB2">
        <w:rPr>
          <w:rFonts w:ascii="Times New Roman" w:hAnsi="Times New Roman" w:cs="Times New Roman"/>
          <w:b/>
          <w:sz w:val="28"/>
          <w:szCs w:val="28"/>
        </w:rPr>
        <w:t>A7</w:t>
      </w:r>
      <w:r w:rsidR="00861290" w:rsidRPr="00BA7CB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861290" w:rsidRPr="00BA7CB2">
        <w:rPr>
          <w:rFonts w:ascii="Times New Roman" w:hAnsi="Times New Roman" w:cs="Times New Roman"/>
          <w:b/>
          <w:sz w:val="28"/>
          <w:szCs w:val="28"/>
        </w:rPr>
        <w:t>005</w:t>
      </w:r>
      <w:r w:rsidR="000E0D58" w:rsidRPr="00BA7CB2">
        <w:rPr>
          <w:rFonts w:ascii="Times New Roman" w:hAnsi="Times New Roman" w:cs="Times New Roman"/>
          <w:sz w:val="28"/>
          <w:szCs w:val="28"/>
        </w:rPr>
        <w:t xml:space="preserve"> з НРП </w:t>
      </w:r>
      <w:r w:rsidR="000E0D58" w:rsidRPr="00BA7CB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E0D58" w:rsidRPr="00BA7CB2">
        <w:rPr>
          <w:rFonts w:ascii="Times New Roman" w:hAnsi="Times New Roman" w:cs="Times New Roman"/>
          <w:sz w:val="28"/>
          <w:szCs w:val="28"/>
        </w:rPr>
        <w:t>006</w:t>
      </w:r>
      <w:r w:rsidR="009C49A3" w:rsidRPr="00BA7CB2">
        <w:rPr>
          <w:rFonts w:ascii="Times New Roman" w:hAnsi="Times New Roman" w:cs="Times New Roman"/>
          <w:sz w:val="28"/>
          <w:szCs w:val="28"/>
        </w:rPr>
        <w:t xml:space="preserve">. </w:t>
      </w:r>
      <w:r w:rsidR="000E0D58" w:rsidRPr="00BA7CB2">
        <w:rPr>
          <w:rFonts w:ascii="Times New Roman" w:hAnsi="Times New Roman" w:cs="Times New Roman"/>
          <w:sz w:val="28"/>
          <w:szCs w:val="28"/>
        </w:rPr>
        <w:t xml:space="preserve">Значення НРП </w:t>
      </w:r>
      <w:r w:rsidR="000E0D58" w:rsidRPr="00BA7CB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E0D58" w:rsidRPr="00BA7CB2">
        <w:rPr>
          <w:rFonts w:ascii="Times New Roman" w:hAnsi="Times New Roman" w:cs="Times New Roman"/>
          <w:sz w:val="28"/>
          <w:szCs w:val="28"/>
        </w:rPr>
        <w:t xml:space="preserve">006 (код або перелік кодів валюти) повинно дорівнювати одному з кодів довідника </w:t>
      </w:r>
      <w:r w:rsidR="000E0D58" w:rsidRPr="00BA7CB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E0D58" w:rsidRPr="00BA7CB2">
        <w:rPr>
          <w:rFonts w:ascii="Times New Roman" w:hAnsi="Times New Roman" w:cs="Times New Roman"/>
          <w:sz w:val="28"/>
          <w:szCs w:val="28"/>
        </w:rPr>
        <w:t xml:space="preserve">030 (відкритих на звітну дату) </w:t>
      </w:r>
      <w:r w:rsidR="000E0D58" w:rsidRPr="00BA7CB2">
        <w:rPr>
          <w:rFonts w:ascii="Times New Roman" w:hAnsi="Times New Roman" w:cs="Times New Roman"/>
          <w:sz w:val="28"/>
          <w:szCs w:val="28"/>
        </w:rPr>
        <w:lastRenderedPageBreak/>
        <w:t>або містити перелік з цих кодів</w:t>
      </w:r>
      <w:r w:rsidR="00861290" w:rsidRPr="00BA7CB2">
        <w:rPr>
          <w:rFonts w:ascii="Times New Roman" w:hAnsi="Times New Roman" w:cs="Times New Roman"/>
          <w:sz w:val="28"/>
          <w:szCs w:val="28"/>
        </w:rPr>
        <w:t xml:space="preserve"> (крім “#”)</w:t>
      </w:r>
      <w:r w:rsidR="000E0D58" w:rsidRPr="00BA7CB2">
        <w:rPr>
          <w:rFonts w:ascii="Times New Roman" w:hAnsi="Times New Roman" w:cs="Times New Roman"/>
          <w:sz w:val="28"/>
          <w:szCs w:val="28"/>
        </w:rPr>
        <w:t xml:space="preserve"> з використанням розділового знаку “;” без пробілів. При недотримані умови надається повідомлення: “Помилковий код або перелік кодів валюти</w:t>
      </w:r>
      <w:r w:rsidR="00D43EDB" w:rsidRPr="00BA7CB2">
        <w:rPr>
          <w:rFonts w:ascii="Times New Roman" w:hAnsi="Times New Roman" w:cs="Times New Roman"/>
          <w:sz w:val="28"/>
          <w:szCs w:val="28"/>
        </w:rPr>
        <w:t xml:space="preserve"> (НРП</w:t>
      </w:r>
      <w:r w:rsidR="000E0D58" w:rsidRPr="00BA7CB2">
        <w:rPr>
          <w:rFonts w:ascii="Times New Roman" w:hAnsi="Times New Roman" w:cs="Times New Roman"/>
          <w:sz w:val="28"/>
          <w:szCs w:val="28"/>
        </w:rPr>
        <w:t xml:space="preserve"> </w:t>
      </w:r>
      <w:r w:rsidR="000E0D58" w:rsidRPr="00BA7CB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E0D58" w:rsidRPr="00BA7CB2">
        <w:rPr>
          <w:rFonts w:ascii="Times New Roman" w:hAnsi="Times New Roman" w:cs="Times New Roman"/>
          <w:sz w:val="28"/>
          <w:szCs w:val="28"/>
        </w:rPr>
        <w:t>006</w:t>
      </w:r>
      <w:r w:rsidR="00D43EDB" w:rsidRPr="00BA7CB2">
        <w:rPr>
          <w:rFonts w:ascii="Times New Roman" w:hAnsi="Times New Roman" w:cs="Times New Roman"/>
          <w:sz w:val="28"/>
          <w:szCs w:val="28"/>
        </w:rPr>
        <w:t>)</w:t>
      </w:r>
      <w:r w:rsidR="000E0D58" w:rsidRPr="00BA7CB2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0E0D58" w:rsidRPr="00BA7CB2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0E0D58" w:rsidRPr="00BA7CB2">
        <w:rPr>
          <w:rFonts w:ascii="Times New Roman" w:hAnsi="Times New Roman" w:cs="Times New Roman"/>
          <w:sz w:val="28"/>
          <w:szCs w:val="28"/>
        </w:rPr>
        <w:t xml:space="preserve">=… F130=… </w:t>
      </w:r>
      <w:r w:rsidR="000E0D58" w:rsidRPr="00BA7CB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E0D58" w:rsidRPr="00BA7CB2">
        <w:rPr>
          <w:rFonts w:ascii="Times New Roman" w:hAnsi="Times New Roman" w:cs="Times New Roman"/>
          <w:sz w:val="28"/>
          <w:szCs w:val="28"/>
        </w:rPr>
        <w:t>006=…”.</w:t>
      </w:r>
    </w:p>
    <w:p w:rsidR="00A623B5" w:rsidRDefault="00401BC0" w:rsidP="00724C5F">
      <w:pPr>
        <w:spacing w:before="120" w:after="120"/>
        <w:jc w:val="both"/>
        <w:rPr>
          <w:rFonts w:ascii="Times New Roman" w:hAnsi="Times New Roman" w:cs="Times New Roman"/>
        </w:rPr>
      </w:pPr>
      <w:r w:rsidRPr="00BA7CB2">
        <w:rPr>
          <w:rFonts w:ascii="Times New Roman" w:hAnsi="Times New Roman" w:cs="Times New Roman"/>
          <w:sz w:val="28"/>
          <w:szCs w:val="28"/>
        </w:rPr>
        <w:t>6</w:t>
      </w:r>
      <w:r w:rsidR="007C5DCB" w:rsidRPr="00BA7CB2">
        <w:rPr>
          <w:rFonts w:ascii="Times New Roman" w:hAnsi="Times New Roman" w:cs="Times New Roman"/>
          <w:sz w:val="28"/>
          <w:szCs w:val="28"/>
        </w:rPr>
        <w:t xml:space="preserve">. Здійснюється перевірка правильності надання показника </w:t>
      </w:r>
      <w:r w:rsidR="007C5DCB" w:rsidRPr="00BA7CB2">
        <w:rPr>
          <w:rFonts w:ascii="Times New Roman" w:hAnsi="Times New Roman" w:cs="Times New Roman"/>
          <w:b/>
          <w:sz w:val="28"/>
          <w:szCs w:val="28"/>
        </w:rPr>
        <w:t>A7</w:t>
      </w:r>
      <w:r w:rsidR="007C5DCB" w:rsidRPr="00BA7CB2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7C5DCB" w:rsidRPr="00BA7CB2">
        <w:rPr>
          <w:rFonts w:ascii="Times New Roman" w:hAnsi="Times New Roman" w:cs="Times New Roman"/>
          <w:b/>
          <w:sz w:val="28"/>
          <w:szCs w:val="28"/>
        </w:rPr>
        <w:t>003</w:t>
      </w:r>
      <w:r w:rsidR="007C5DCB" w:rsidRPr="00BA7CB2">
        <w:rPr>
          <w:rFonts w:ascii="Times New Roman" w:hAnsi="Times New Roman" w:cs="Times New Roman"/>
          <w:sz w:val="28"/>
          <w:szCs w:val="28"/>
        </w:rPr>
        <w:t xml:space="preserve"> з НРП </w:t>
      </w:r>
      <w:r w:rsidR="007C5DCB" w:rsidRPr="00BA7CB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C5DCB" w:rsidRPr="00BA7CB2">
        <w:rPr>
          <w:rFonts w:ascii="Times New Roman" w:hAnsi="Times New Roman" w:cs="Times New Roman"/>
          <w:sz w:val="28"/>
          <w:szCs w:val="28"/>
        </w:rPr>
        <w:t xml:space="preserve">006. </w:t>
      </w:r>
      <w:r w:rsidRPr="00BA7CB2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="007C5DCB" w:rsidRPr="00BA7CB2">
        <w:rPr>
          <w:rFonts w:ascii="Times New Roman" w:hAnsi="Times New Roman" w:cs="Times New Roman"/>
          <w:sz w:val="28"/>
          <w:szCs w:val="28"/>
        </w:rPr>
        <w:t xml:space="preserve">НРП </w:t>
      </w:r>
      <w:r w:rsidR="007C5DCB" w:rsidRPr="00BA7CB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C5DCB" w:rsidRPr="00BA7CB2">
        <w:rPr>
          <w:rFonts w:ascii="Times New Roman" w:hAnsi="Times New Roman" w:cs="Times New Roman"/>
          <w:sz w:val="28"/>
          <w:szCs w:val="28"/>
        </w:rPr>
        <w:t>006 не заповнюється, при недотриманні умови надається повідомлення:</w:t>
      </w:r>
      <w:r w:rsidR="002410E6" w:rsidRPr="00BA7CB2">
        <w:rPr>
          <w:rFonts w:ascii="Times New Roman" w:hAnsi="Times New Roman" w:cs="Times New Roman"/>
          <w:sz w:val="28"/>
          <w:szCs w:val="28"/>
          <w:lang w:val="ru-RU"/>
        </w:rPr>
        <w:t xml:space="preserve"> “</w:t>
      </w:r>
      <w:r w:rsidR="003C7C4A" w:rsidRPr="00BA7CB2">
        <w:rPr>
          <w:rFonts w:ascii="Times New Roman" w:hAnsi="Times New Roman" w:cs="Times New Roman"/>
          <w:sz w:val="28"/>
          <w:szCs w:val="28"/>
        </w:rPr>
        <w:t>Плановий річний чистий процентний дохід</w:t>
      </w:r>
      <w:r w:rsidR="007C5DCB" w:rsidRPr="00BA7CB2">
        <w:rPr>
          <w:rFonts w:ascii="Times New Roman" w:hAnsi="Times New Roman" w:cs="Times New Roman"/>
          <w:sz w:val="28"/>
          <w:szCs w:val="28"/>
        </w:rPr>
        <w:t xml:space="preserve"> надається в цілому. Для аналізу: </w:t>
      </w:r>
      <w:r w:rsidR="007C5DCB" w:rsidRPr="00BA7CB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C5DCB" w:rsidRPr="00BA7CB2">
        <w:rPr>
          <w:rFonts w:ascii="Times New Roman" w:hAnsi="Times New Roman" w:cs="Times New Roman"/>
          <w:sz w:val="28"/>
          <w:szCs w:val="28"/>
          <w:lang w:val="ru-RU"/>
        </w:rPr>
        <w:t>006</w:t>
      </w:r>
      <w:r w:rsidR="007C5DCB" w:rsidRPr="00BA7CB2">
        <w:rPr>
          <w:rFonts w:ascii="Times New Roman" w:hAnsi="Times New Roman" w:cs="Times New Roman"/>
          <w:sz w:val="28"/>
          <w:szCs w:val="28"/>
        </w:rPr>
        <w:t>=</w:t>
      </w:r>
      <w:r w:rsidR="007C5DCB" w:rsidRPr="002410E6">
        <w:rPr>
          <w:rFonts w:ascii="Times New Roman" w:hAnsi="Times New Roman" w:cs="Times New Roman"/>
        </w:rPr>
        <w:t>…</w:t>
      </w:r>
      <w:r w:rsidR="002410E6" w:rsidRPr="00401BC0">
        <w:rPr>
          <w:rFonts w:ascii="Times New Roman" w:hAnsi="Times New Roman" w:cs="Times New Roman"/>
          <w:lang w:val="ru-RU"/>
        </w:rPr>
        <w:t>”</w:t>
      </w:r>
      <w:r w:rsidR="007C5DCB" w:rsidRPr="002410E6">
        <w:rPr>
          <w:rFonts w:ascii="Times New Roman" w:hAnsi="Times New Roman" w:cs="Times New Roman"/>
        </w:rPr>
        <w:t>.</w:t>
      </w:r>
    </w:p>
    <w:sectPr w:rsidR="00A623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FC" w:rsidRDefault="002306FC" w:rsidP="00F71F6A">
      <w:pPr>
        <w:spacing w:after="0" w:line="240" w:lineRule="auto"/>
      </w:pPr>
      <w:r>
        <w:separator/>
      </w:r>
    </w:p>
  </w:endnote>
  <w:endnote w:type="continuationSeparator" w:id="0">
    <w:p w:rsidR="002306FC" w:rsidRDefault="002306FC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FC" w:rsidRDefault="002306FC" w:rsidP="00F71F6A">
      <w:pPr>
        <w:spacing w:after="0" w:line="240" w:lineRule="auto"/>
      </w:pPr>
      <w:r>
        <w:separator/>
      </w:r>
    </w:p>
  </w:footnote>
  <w:footnote w:type="continuationSeparator" w:id="0">
    <w:p w:rsidR="002306FC" w:rsidRDefault="002306FC" w:rsidP="00F71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A3B74"/>
    <w:multiLevelType w:val="hybridMultilevel"/>
    <w:tmpl w:val="BC905628"/>
    <w:lvl w:ilvl="0" w:tplc="4A5615FC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60E7BAF"/>
    <w:multiLevelType w:val="multilevel"/>
    <w:tmpl w:val="DE9ECF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2733"/>
    <w:rsid w:val="00023D2D"/>
    <w:rsid w:val="0002655B"/>
    <w:rsid w:val="00044BDF"/>
    <w:rsid w:val="00047150"/>
    <w:rsid w:val="0004777B"/>
    <w:rsid w:val="00055CE8"/>
    <w:rsid w:val="000726F4"/>
    <w:rsid w:val="000840AD"/>
    <w:rsid w:val="000A1B33"/>
    <w:rsid w:val="000A297F"/>
    <w:rsid w:val="000A64DB"/>
    <w:rsid w:val="000A7D7E"/>
    <w:rsid w:val="000B5484"/>
    <w:rsid w:val="000B69E6"/>
    <w:rsid w:val="000B7F61"/>
    <w:rsid w:val="000C3B2D"/>
    <w:rsid w:val="000D4243"/>
    <w:rsid w:val="000D4E73"/>
    <w:rsid w:val="000D4FE3"/>
    <w:rsid w:val="000D7202"/>
    <w:rsid w:val="000E0D58"/>
    <w:rsid w:val="000E6698"/>
    <w:rsid w:val="000E6A13"/>
    <w:rsid w:val="000F12EF"/>
    <w:rsid w:val="000F2EE7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4571E"/>
    <w:rsid w:val="00147E5D"/>
    <w:rsid w:val="001666E3"/>
    <w:rsid w:val="00171FD0"/>
    <w:rsid w:val="00173183"/>
    <w:rsid w:val="00175E36"/>
    <w:rsid w:val="00176C2B"/>
    <w:rsid w:val="0018199B"/>
    <w:rsid w:val="0019049D"/>
    <w:rsid w:val="001A2164"/>
    <w:rsid w:val="001A6055"/>
    <w:rsid w:val="001A740E"/>
    <w:rsid w:val="001A75C7"/>
    <w:rsid w:val="001B07D5"/>
    <w:rsid w:val="001B149A"/>
    <w:rsid w:val="001C6AEB"/>
    <w:rsid w:val="001C786A"/>
    <w:rsid w:val="001D0F28"/>
    <w:rsid w:val="001D14DE"/>
    <w:rsid w:val="001D5118"/>
    <w:rsid w:val="001E15E2"/>
    <w:rsid w:val="001E3455"/>
    <w:rsid w:val="001F348A"/>
    <w:rsid w:val="00205346"/>
    <w:rsid w:val="0020626D"/>
    <w:rsid w:val="00206558"/>
    <w:rsid w:val="0021119D"/>
    <w:rsid w:val="00213BD5"/>
    <w:rsid w:val="002306FC"/>
    <w:rsid w:val="00234539"/>
    <w:rsid w:val="00235CFB"/>
    <w:rsid w:val="002410E6"/>
    <w:rsid w:val="00247B14"/>
    <w:rsid w:val="00250379"/>
    <w:rsid w:val="00256EC3"/>
    <w:rsid w:val="00265D95"/>
    <w:rsid w:val="00284B9B"/>
    <w:rsid w:val="002A13AC"/>
    <w:rsid w:val="002A5D8A"/>
    <w:rsid w:val="002B3C1A"/>
    <w:rsid w:val="002B62E5"/>
    <w:rsid w:val="002E5DF4"/>
    <w:rsid w:val="002E7494"/>
    <w:rsid w:val="002F4482"/>
    <w:rsid w:val="002F5136"/>
    <w:rsid w:val="003076C1"/>
    <w:rsid w:val="00312E6D"/>
    <w:rsid w:val="00322387"/>
    <w:rsid w:val="0033724E"/>
    <w:rsid w:val="00340277"/>
    <w:rsid w:val="00342CC3"/>
    <w:rsid w:val="00353981"/>
    <w:rsid w:val="00353AF6"/>
    <w:rsid w:val="00375400"/>
    <w:rsid w:val="0038194F"/>
    <w:rsid w:val="003A3786"/>
    <w:rsid w:val="003A7370"/>
    <w:rsid w:val="003B7173"/>
    <w:rsid w:val="003C231B"/>
    <w:rsid w:val="003C56A2"/>
    <w:rsid w:val="003C7759"/>
    <w:rsid w:val="003C7C4A"/>
    <w:rsid w:val="003D6647"/>
    <w:rsid w:val="003E2230"/>
    <w:rsid w:val="00400363"/>
    <w:rsid w:val="00401BC0"/>
    <w:rsid w:val="00405DC5"/>
    <w:rsid w:val="004139FA"/>
    <w:rsid w:val="00414D12"/>
    <w:rsid w:val="00415BF1"/>
    <w:rsid w:val="00442879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4F5C45"/>
    <w:rsid w:val="005057EF"/>
    <w:rsid w:val="00514CB3"/>
    <w:rsid w:val="005261C9"/>
    <w:rsid w:val="00526626"/>
    <w:rsid w:val="0053168D"/>
    <w:rsid w:val="0054523C"/>
    <w:rsid w:val="0055699F"/>
    <w:rsid w:val="0056506E"/>
    <w:rsid w:val="00570C0A"/>
    <w:rsid w:val="00581A12"/>
    <w:rsid w:val="00586EC0"/>
    <w:rsid w:val="00592559"/>
    <w:rsid w:val="005B0D56"/>
    <w:rsid w:val="005B441F"/>
    <w:rsid w:val="005B7288"/>
    <w:rsid w:val="005E1667"/>
    <w:rsid w:val="005E1CD8"/>
    <w:rsid w:val="005E2FF9"/>
    <w:rsid w:val="005E563B"/>
    <w:rsid w:val="005F52CF"/>
    <w:rsid w:val="006040D2"/>
    <w:rsid w:val="00604F1A"/>
    <w:rsid w:val="00607720"/>
    <w:rsid w:val="006108D4"/>
    <w:rsid w:val="006131CA"/>
    <w:rsid w:val="0061505B"/>
    <w:rsid w:val="0063369E"/>
    <w:rsid w:val="00647A43"/>
    <w:rsid w:val="00650E43"/>
    <w:rsid w:val="00652B7C"/>
    <w:rsid w:val="006544E3"/>
    <w:rsid w:val="00655B58"/>
    <w:rsid w:val="00660627"/>
    <w:rsid w:val="0066462E"/>
    <w:rsid w:val="00664BEA"/>
    <w:rsid w:val="00664F67"/>
    <w:rsid w:val="00680CBA"/>
    <w:rsid w:val="00681EBE"/>
    <w:rsid w:val="00687733"/>
    <w:rsid w:val="006900D0"/>
    <w:rsid w:val="00692DDD"/>
    <w:rsid w:val="00694814"/>
    <w:rsid w:val="006964DC"/>
    <w:rsid w:val="00696843"/>
    <w:rsid w:val="006B0243"/>
    <w:rsid w:val="006D3560"/>
    <w:rsid w:val="006E3109"/>
    <w:rsid w:val="006F2629"/>
    <w:rsid w:val="00700544"/>
    <w:rsid w:val="00702104"/>
    <w:rsid w:val="00710C3F"/>
    <w:rsid w:val="0071262D"/>
    <w:rsid w:val="00714614"/>
    <w:rsid w:val="00720A70"/>
    <w:rsid w:val="00724C5F"/>
    <w:rsid w:val="00724FA1"/>
    <w:rsid w:val="007254D1"/>
    <w:rsid w:val="00740A89"/>
    <w:rsid w:val="00747C2F"/>
    <w:rsid w:val="00750622"/>
    <w:rsid w:val="00755A30"/>
    <w:rsid w:val="00770965"/>
    <w:rsid w:val="007828A4"/>
    <w:rsid w:val="007912C6"/>
    <w:rsid w:val="007A2C4F"/>
    <w:rsid w:val="007A3D93"/>
    <w:rsid w:val="007A7BEF"/>
    <w:rsid w:val="007B270F"/>
    <w:rsid w:val="007B6D7B"/>
    <w:rsid w:val="007C137F"/>
    <w:rsid w:val="007C4DDF"/>
    <w:rsid w:val="007C5DCB"/>
    <w:rsid w:val="007D60D0"/>
    <w:rsid w:val="007E0DD5"/>
    <w:rsid w:val="007E1A94"/>
    <w:rsid w:val="007F14BE"/>
    <w:rsid w:val="0080511E"/>
    <w:rsid w:val="0080716B"/>
    <w:rsid w:val="0083088C"/>
    <w:rsid w:val="00831789"/>
    <w:rsid w:val="00831CD9"/>
    <w:rsid w:val="00841363"/>
    <w:rsid w:val="00861290"/>
    <w:rsid w:val="008712A4"/>
    <w:rsid w:val="00880E36"/>
    <w:rsid w:val="00882662"/>
    <w:rsid w:val="008830D4"/>
    <w:rsid w:val="0089220C"/>
    <w:rsid w:val="008A4CC2"/>
    <w:rsid w:val="008B008B"/>
    <w:rsid w:val="008B1C97"/>
    <w:rsid w:val="008C2655"/>
    <w:rsid w:val="008C3F86"/>
    <w:rsid w:val="008C7122"/>
    <w:rsid w:val="008C7827"/>
    <w:rsid w:val="008D4AC8"/>
    <w:rsid w:val="008E23D4"/>
    <w:rsid w:val="008E23D5"/>
    <w:rsid w:val="008F022E"/>
    <w:rsid w:val="008F306B"/>
    <w:rsid w:val="009027A0"/>
    <w:rsid w:val="00904B85"/>
    <w:rsid w:val="0090586E"/>
    <w:rsid w:val="00905983"/>
    <w:rsid w:val="00910AF8"/>
    <w:rsid w:val="00920EC0"/>
    <w:rsid w:val="00921B9B"/>
    <w:rsid w:val="00930550"/>
    <w:rsid w:val="00944614"/>
    <w:rsid w:val="00952DD7"/>
    <w:rsid w:val="00953057"/>
    <w:rsid w:val="009648A4"/>
    <w:rsid w:val="00972617"/>
    <w:rsid w:val="009814BE"/>
    <w:rsid w:val="00987CEA"/>
    <w:rsid w:val="009905D4"/>
    <w:rsid w:val="00996C35"/>
    <w:rsid w:val="009A1A1B"/>
    <w:rsid w:val="009A30C1"/>
    <w:rsid w:val="009B202A"/>
    <w:rsid w:val="009B38F6"/>
    <w:rsid w:val="009C067A"/>
    <w:rsid w:val="009C49A3"/>
    <w:rsid w:val="009D4C65"/>
    <w:rsid w:val="009E3F34"/>
    <w:rsid w:val="00A03F5E"/>
    <w:rsid w:val="00A06772"/>
    <w:rsid w:val="00A131BC"/>
    <w:rsid w:val="00A14BC6"/>
    <w:rsid w:val="00A2360A"/>
    <w:rsid w:val="00A43168"/>
    <w:rsid w:val="00A47063"/>
    <w:rsid w:val="00A501BE"/>
    <w:rsid w:val="00A55F7A"/>
    <w:rsid w:val="00A623B5"/>
    <w:rsid w:val="00A62BCE"/>
    <w:rsid w:val="00A71B5B"/>
    <w:rsid w:val="00A7774A"/>
    <w:rsid w:val="00A81FCE"/>
    <w:rsid w:val="00A860A4"/>
    <w:rsid w:val="00AA00B2"/>
    <w:rsid w:val="00AA517B"/>
    <w:rsid w:val="00AD41DD"/>
    <w:rsid w:val="00AD6FF9"/>
    <w:rsid w:val="00AE5E11"/>
    <w:rsid w:val="00B02BB9"/>
    <w:rsid w:val="00B05F1F"/>
    <w:rsid w:val="00B071B3"/>
    <w:rsid w:val="00B167D6"/>
    <w:rsid w:val="00B34D88"/>
    <w:rsid w:val="00B4361F"/>
    <w:rsid w:val="00B51BB0"/>
    <w:rsid w:val="00B5421A"/>
    <w:rsid w:val="00B665A9"/>
    <w:rsid w:val="00B734AC"/>
    <w:rsid w:val="00B769D4"/>
    <w:rsid w:val="00B82CCF"/>
    <w:rsid w:val="00B9343A"/>
    <w:rsid w:val="00BA7CB2"/>
    <w:rsid w:val="00BB030E"/>
    <w:rsid w:val="00BB124D"/>
    <w:rsid w:val="00BD0114"/>
    <w:rsid w:val="00BD4895"/>
    <w:rsid w:val="00BF3EAE"/>
    <w:rsid w:val="00C010F6"/>
    <w:rsid w:val="00C0402E"/>
    <w:rsid w:val="00C20D79"/>
    <w:rsid w:val="00C323AA"/>
    <w:rsid w:val="00C377DD"/>
    <w:rsid w:val="00C53E98"/>
    <w:rsid w:val="00C61446"/>
    <w:rsid w:val="00C72585"/>
    <w:rsid w:val="00C72C25"/>
    <w:rsid w:val="00C7454A"/>
    <w:rsid w:val="00C80B0C"/>
    <w:rsid w:val="00C80F23"/>
    <w:rsid w:val="00CA1C86"/>
    <w:rsid w:val="00CA28BA"/>
    <w:rsid w:val="00CB22B5"/>
    <w:rsid w:val="00CB48C6"/>
    <w:rsid w:val="00CD06DD"/>
    <w:rsid w:val="00CD32F4"/>
    <w:rsid w:val="00CE28A7"/>
    <w:rsid w:val="00CE7EED"/>
    <w:rsid w:val="00D01AD0"/>
    <w:rsid w:val="00D13D48"/>
    <w:rsid w:val="00D14FC6"/>
    <w:rsid w:val="00D17A4D"/>
    <w:rsid w:val="00D218A5"/>
    <w:rsid w:val="00D258C3"/>
    <w:rsid w:val="00D3354F"/>
    <w:rsid w:val="00D42D72"/>
    <w:rsid w:val="00D43EDB"/>
    <w:rsid w:val="00D5070D"/>
    <w:rsid w:val="00D51253"/>
    <w:rsid w:val="00D5630D"/>
    <w:rsid w:val="00D773FE"/>
    <w:rsid w:val="00D82B2D"/>
    <w:rsid w:val="00D914CC"/>
    <w:rsid w:val="00D921A0"/>
    <w:rsid w:val="00D954CC"/>
    <w:rsid w:val="00D95624"/>
    <w:rsid w:val="00D96569"/>
    <w:rsid w:val="00DA1FF4"/>
    <w:rsid w:val="00DB0DA8"/>
    <w:rsid w:val="00DB11A7"/>
    <w:rsid w:val="00DD07E2"/>
    <w:rsid w:val="00DD103F"/>
    <w:rsid w:val="00DD43CB"/>
    <w:rsid w:val="00DE302D"/>
    <w:rsid w:val="00E046A5"/>
    <w:rsid w:val="00E04F3A"/>
    <w:rsid w:val="00E10612"/>
    <w:rsid w:val="00E10B07"/>
    <w:rsid w:val="00E17D83"/>
    <w:rsid w:val="00E233BC"/>
    <w:rsid w:val="00E261A0"/>
    <w:rsid w:val="00E52E88"/>
    <w:rsid w:val="00E52F02"/>
    <w:rsid w:val="00E732DD"/>
    <w:rsid w:val="00E80554"/>
    <w:rsid w:val="00EA11FA"/>
    <w:rsid w:val="00EB0B48"/>
    <w:rsid w:val="00EC0BFE"/>
    <w:rsid w:val="00EC4D09"/>
    <w:rsid w:val="00EC5096"/>
    <w:rsid w:val="00ED66FF"/>
    <w:rsid w:val="00F12009"/>
    <w:rsid w:val="00F12BE2"/>
    <w:rsid w:val="00F13869"/>
    <w:rsid w:val="00F207D7"/>
    <w:rsid w:val="00F22A89"/>
    <w:rsid w:val="00F36159"/>
    <w:rsid w:val="00F47AB1"/>
    <w:rsid w:val="00F71F6A"/>
    <w:rsid w:val="00F74D69"/>
    <w:rsid w:val="00F76FAA"/>
    <w:rsid w:val="00F8379A"/>
    <w:rsid w:val="00FA12DA"/>
    <w:rsid w:val="00FC4CCA"/>
    <w:rsid w:val="00FC722E"/>
    <w:rsid w:val="00FD4BFD"/>
    <w:rsid w:val="00FD741F"/>
    <w:rsid w:val="00FE5232"/>
    <w:rsid w:val="00FE5BB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1814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Гладій Марина Євгеніївна</cp:lastModifiedBy>
  <cp:revision>7</cp:revision>
  <cp:lastPrinted>2018-04-12T08:59:00Z</cp:lastPrinted>
  <dcterms:created xsi:type="dcterms:W3CDTF">2025-02-24T08:08:00Z</dcterms:created>
  <dcterms:modified xsi:type="dcterms:W3CDTF">2025-02-25T14:00:00Z</dcterms:modified>
</cp:coreProperties>
</file>